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093D6D8" w:rsidR="003902B2" w:rsidRPr="007C62B4" w:rsidRDefault="009A11C1" w:rsidP="003902B2">
            <w:pPr>
              <w:pStyle w:val="Continuoustext"/>
              <w:rPr>
                <w:lang w:val="en-US"/>
              </w:rPr>
            </w:pPr>
            <w:r>
              <w:rPr>
                <w:lang w:val="en-US"/>
              </w:rPr>
              <w:t>N</w:t>
            </w:r>
            <w:r w:rsidR="003902B2" w:rsidRPr="007C62B4">
              <w:rPr>
                <w:lang w:val="en-US"/>
              </w:rPr>
              <w:t xml:space="preserve">ews +++ </w:t>
            </w:r>
            <w:r w:rsidR="007C62B4" w:rsidRPr="007C62B4">
              <w:rPr>
                <w:lang w:val="en-US"/>
              </w:rPr>
              <w:t>P</w:t>
            </w:r>
            <w:r w:rsidR="00961E7F">
              <w:rPr>
                <w:lang w:val="en-US"/>
              </w:rPr>
              <w:t>arken</w:t>
            </w:r>
            <w:r w:rsidR="003902B2" w:rsidRPr="007C62B4">
              <w:rPr>
                <w:lang w:val="en-US"/>
              </w:rPr>
              <w:br/>
            </w:r>
            <w:r w:rsidR="00961E7F">
              <w:rPr>
                <w:lang w:val="en-US"/>
              </w:rPr>
              <w:t>Wiesbaden</w:t>
            </w:r>
            <w:r w:rsidR="003902B2" w:rsidRPr="007C62B4">
              <w:rPr>
                <w:lang w:val="en-US"/>
              </w:rPr>
              <w:t xml:space="preserve">, </w:t>
            </w:r>
            <w:r w:rsidR="00961E7F">
              <w:rPr>
                <w:lang w:val="en-US"/>
              </w:rPr>
              <w:t>25</w:t>
            </w:r>
            <w:r>
              <w:rPr>
                <w:lang w:val="en-US"/>
              </w:rPr>
              <w:t>.</w:t>
            </w:r>
            <w:r w:rsidR="001939ED" w:rsidRPr="007C62B4">
              <w:rPr>
                <w:lang w:val="en-US"/>
              </w:rPr>
              <w:t xml:space="preserve"> – </w:t>
            </w:r>
            <w:r w:rsidR="00961E7F">
              <w:rPr>
                <w:lang w:val="en-US"/>
              </w:rPr>
              <w:t>26</w:t>
            </w:r>
            <w:r>
              <w:rPr>
                <w:lang w:val="en-US"/>
              </w:rPr>
              <w:t>.</w:t>
            </w:r>
            <w:r w:rsidR="001939ED" w:rsidRPr="007C62B4">
              <w:rPr>
                <w:lang w:val="en-US"/>
              </w:rPr>
              <w:t xml:space="preserve"> </w:t>
            </w:r>
            <w:proofErr w:type="spellStart"/>
            <w:r w:rsidR="007C62B4" w:rsidRPr="007C62B4">
              <w:rPr>
                <w:lang w:val="en-US"/>
              </w:rPr>
              <w:t>Jun</w:t>
            </w:r>
            <w:r w:rsidR="00EE353E">
              <w:rPr>
                <w:lang w:val="en-US"/>
              </w:rPr>
              <w:t>i</w:t>
            </w:r>
            <w:proofErr w:type="spellEnd"/>
            <w:r w:rsidR="001939ED" w:rsidRPr="007C62B4">
              <w:rPr>
                <w:lang w:val="en-US"/>
              </w:rPr>
              <w:t xml:space="preserve"> 202</w:t>
            </w:r>
            <w:r w:rsidR="00961E7F">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4EE58878" w:rsidR="00D51603" w:rsidRPr="007C62B4" w:rsidRDefault="00961E7F" w:rsidP="000A655B">
            <w:pPr>
              <w:pStyle w:val="Productbrand"/>
              <w:rPr>
                <w:lang w:val="en-US"/>
              </w:rPr>
            </w:pPr>
            <w:bookmarkStart w:id="0" w:name="_Hlk43896002"/>
            <w:r>
              <w:rPr>
                <w:noProof/>
                <w:lang w:val="en-US"/>
              </w:rPr>
              <w:drawing>
                <wp:inline distT="0" distB="0" distL="0" distR="0" wp14:anchorId="56B13856" wp14:editId="77759B75">
                  <wp:extent cx="1047750" cy="2667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047750" cy="266700"/>
                          </a:xfrm>
                          <a:prstGeom prst="rect">
                            <a:avLst/>
                          </a:prstGeom>
                        </pic:spPr>
                      </pic:pic>
                    </a:graphicData>
                  </a:graphic>
                </wp:inline>
              </w:drawing>
            </w:r>
          </w:p>
        </w:tc>
      </w:tr>
    </w:tbl>
    <w:p w14:paraId="3EBC73BF" w14:textId="73DC9660" w:rsidR="00012BD5" w:rsidRPr="00A31B34" w:rsidRDefault="00170FD3" w:rsidP="00012BD5">
      <w:pPr>
        <w:pStyle w:val="berschrift2"/>
        <w:rPr>
          <w:lang w:val="de-DE"/>
        </w:rPr>
      </w:pPr>
      <w:bookmarkStart w:id="1" w:name="kthema4"/>
      <w:bookmarkEnd w:id="0"/>
      <w:bookmarkEnd w:id="1"/>
      <w:r>
        <w:rPr>
          <w:lang w:val="de-DE"/>
        </w:rPr>
        <w:t xml:space="preserve">PARKEN 2025: </w:t>
      </w:r>
      <w:r w:rsidR="00A31B34" w:rsidRPr="00A31B34">
        <w:rPr>
          <w:lang w:val="de-DE"/>
        </w:rPr>
        <w:t>Innovationen erleben, Impulse mitnehmen, Zukunft gestalten</w:t>
      </w:r>
    </w:p>
    <w:p w14:paraId="5EB12F37" w14:textId="7D1E1B08" w:rsidR="00012BD5" w:rsidRPr="00E02B17" w:rsidRDefault="00EF3783" w:rsidP="00012BD5">
      <w:pPr>
        <w:pStyle w:val="Readup"/>
        <w:rPr>
          <w:sz w:val="16"/>
          <w:lang w:val="de-DE"/>
        </w:rPr>
      </w:pPr>
      <w:r w:rsidRPr="00EF3783">
        <w:rPr>
          <w:lang w:val="de-DE"/>
        </w:rPr>
        <w:t>Stuttgart</w:t>
      </w:r>
      <w:r w:rsidR="00012BD5" w:rsidRPr="00EF3783">
        <w:rPr>
          <w:lang w:val="de-DE"/>
        </w:rPr>
        <w:t xml:space="preserve">, </w:t>
      </w:r>
      <w:r w:rsidR="007A3A0D" w:rsidRPr="007A3A0D">
        <w:rPr>
          <w:lang w:val="de-DE"/>
        </w:rPr>
        <w:t>2</w:t>
      </w:r>
      <w:r w:rsidR="007A3A0D">
        <w:rPr>
          <w:lang w:val="de-DE"/>
        </w:rPr>
        <w:t>2.05.2025</w:t>
      </w:r>
      <w:r w:rsidR="00012BD5" w:rsidRPr="00EF3783">
        <w:rPr>
          <w:lang w:val="de-DE"/>
        </w:rPr>
        <w:t xml:space="preserve">. </w:t>
      </w:r>
      <w:r w:rsidRPr="00EF3783">
        <w:rPr>
          <w:rFonts w:asciiTheme="minorHAnsi" w:hAnsiTheme="minorHAnsi" w:cs="Calibri"/>
          <w:color w:val="000000" w:themeColor="text1"/>
          <w:szCs w:val="22"/>
          <w:lang w:val="de-DE"/>
        </w:rPr>
        <w:t>Wie sieht die Zukunft des Parkens aus? Antworten darauf gibt es auf der PARKEN 2025, Deutschlands einziger Fachmesse</w:t>
      </w:r>
      <w:r>
        <w:rPr>
          <w:rFonts w:asciiTheme="minorHAnsi" w:hAnsiTheme="minorHAnsi" w:cs="Calibri"/>
          <w:color w:val="000000" w:themeColor="text1"/>
          <w:szCs w:val="22"/>
          <w:lang w:val="de-DE"/>
        </w:rPr>
        <w:t xml:space="preserve"> mit paralleler Fachtagung</w:t>
      </w:r>
      <w:r w:rsidR="00B53061">
        <w:rPr>
          <w:rFonts w:asciiTheme="minorHAnsi" w:hAnsiTheme="minorHAnsi" w:cs="Calibri"/>
          <w:color w:val="000000" w:themeColor="text1"/>
          <w:szCs w:val="22"/>
          <w:lang w:val="de-DE"/>
        </w:rPr>
        <w:t xml:space="preserve">. </w:t>
      </w:r>
      <w:r w:rsidR="00B53061">
        <w:rPr>
          <w:lang w:val="de-DE"/>
        </w:rPr>
        <w:t xml:space="preserve">Die Veranstaltung bietet </w:t>
      </w:r>
      <w:r w:rsidR="00E805AF">
        <w:rPr>
          <w:lang w:val="de-DE"/>
        </w:rPr>
        <w:t xml:space="preserve">einen </w:t>
      </w:r>
      <w:r w:rsidR="00B53061">
        <w:rPr>
          <w:lang w:val="de-DE"/>
        </w:rPr>
        <w:t xml:space="preserve">umfassenden Überblick zu vielfältigen Themen der </w:t>
      </w:r>
      <w:r w:rsidR="00E805AF">
        <w:rPr>
          <w:lang w:val="de-DE"/>
        </w:rPr>
        <w:t>Parken-B</w:t>
      </w:r>
      <w:r w:rsidR="00B53061">
        <w:rPr>
          <w:lang w:val="de-DE"/>
        </w:rPr>
        <w:t>ranche – von</w:t>
      </w:r>
      <w:r w:rsidR="00B53061" w:rsidRPr="00B53061">
        <w:rPr>
          <w:rFonts w:asciiTheme="minorHAnsi" w:hAnsiTheme="minorHAnsi" w:cs="Calibri"/>
          <w:color w:val="000000" w:themeColor="text1"/>
          <w:szCs w:val="22"/>
          <w:lang w:val="de-DE"/>
        </w:rPr>
        <w:t xml:space="preserve"> </w:t>
      </w:r>
      <w:r w:rsidR="00B53061" w:rsidRPr="00EF3783">
        <w:rPr>
          <w:rFonts w:asciiTheme="minorHAnsi" w:hAnsiTheme="minorHAnsi" w:cs="Calibri"/>
          <w:color w:val="000000" w:themeColor="text1"/>
          <w:szCs w:val="22"/>
          <w:lang w:val="de-DE"/>
        </w:rPr>
        <w:t xml:space="preserve">innovativen Lösungen für Planung, Bau und Betrieb von Parkhäusern, Tiefgaragen und </w:t>
      </w:r>
      <w:r w:rsidR="00E805AF">
        <w:rPr>
          <w:rFonts w:asciiTheme="minorHAnsi" w:hAnsiTheme="minorHAnsi" w:cs="Calibri"/>
          <w:color w:val="000000" w:themeColor="text1"/>
          <w:szCs w:val="22"/>
          <w:lang w:val="de-DE"/>
        </w:rPr>
        <w:t xml:space="preserve">bewirtschafteten </w:t>
      </w:r>
      <w:r w:rsidR="00B53061" w:rsidRPr="00EF3783">
        <w:rPr>
          <w:rFonts w:asciiTheme="minorHAnsi" w:hAnsiTheme="minorHAnsi" w:cs="Calibri"/>
          <w:color w:val="000000" w:themeColor="text1"/>
          <w:szCs w:val="22"/>
          <w:lang w:val="de-DE"/>
        </w:rPr>
        <w:t>Außen</w:t>
      </w:r>
      <w:r w:rsidR="00E805AF">
        <w:rPr>
          <w:rFonts w:asciiTheme="minorHAnsi" w:hAnsiTheme="minorHAnsi" w:cs="Calibri"/>
          <w:color w:val="000000" w:themeColor="text1"/>
          <w:szCs w:val="22"/>
          <w:lang w:val="de-DE"/>
        </w:rPr>
        <w:t>parkflächen</w:t>
      </w:r>
      <w:r w:rsidR="00B53061">
        <w:rPr>
          <w:lang w:val="de-DE"/>
        </w:rPr>
        <w:t xml:space="preserve"> bis hin zu digitalen Bezahlsystemen und E-Mobility-Dienstleistungen bzw. Logistik und Smart Mobility.</w:t>
      </w:r>
      <w:r w:rsidRPr="00EF3783">
        <w:rPr>
          <w:rFonts w:asciiTheme="minorHAnsi" w:hAnsiTheme="minorHAnsi" w:cs="Calibri"/>
          <w:color w:val="000000" w:themeColor="text1"/>
          <w:szCs w:val="22"/>
          <w:lang w:val="de-DE"/>
        </w:rPr>
        <w:t xml:space="preserve"> Vom 25. </w:t>
      </w:r>
      <w:r w:rsidR="00D40F70">
        <w:rPr>
          <w:rFonts w:asciiTheme="minorHAnsi" w:hAnsiTheme="minorHAnsi" w:cs="Calibri"/>
          <w:color w:val="000000" w:themeColor="text1"/>
          <w:szCs w:val="22"/>
          <w:lang w:val="de-DE"/>
        </w:rPr>
        <w:t>–</w:t>
      </w:r>
      <w:r w:rsidRPr="00EF3783">
        <w:rPr>
          <w:rFonts w:asciiTheme="minorHAnsi" w:hAnsiTheme="minorHAnsi" w:cs="Calibri"/>
          <w:color w:val="000000" w:themeColor="text1"/>
          <w:szCs w:val="22"/>
          <w:lang w:val="de-DE"/>
        </w:rPr>
        <w:t xml:space="preserve"> 26. Juni 2025 trifft sich die Branche im RheinMain </w:t>
      </w:r>
      <w:proofErr w:type="spellStart"/>
      <w:r w:rsidRPr="00EF3783">
        <w:rPr>
          <w:rFonts w:asciiTheme="minorHAnsi" w:hAnsiTheme="minorHAnsi" w:cs="Calibri"/>
          <w:color w:val="000000" w:themeColor="text1"/>
          <w:szCs w:val="22"/>
          <w:lang w:val="de-DE"/>
        </w:rPr>
        <w:t>CongressCenter</w:t>
      </w:r>
      <w:proofErr w:type="spellEnd"/>
      <w:r w:rsidRPr="00EF3783">
        <w:rPr>
          <w:rFonts w:asciiTheme="minorHAnsi" w:hAnsiTheme="minorHAnsi" w:cs="Calibri"/>
          <w:color w:val="000000" w:themeColor="text1"/>
          <w:szCs w:val="22"/>
          <w:lang w:val="de-DE"/>
        </w:rPr>
        <w:t xml:space="preserve"> (RMCC) Wiesbaden, um sich über neue Technologien, smarte Systeme und aktuelle </w:t>
      </w:r>
      <w:r w:rsidR="00E805AF">
        <w:rPr>
          <w:rFonts w:asciiTheme="minorHAnsi" w:hAnsiTheme="minorHAnsi" w:cs="Calibri"/>
          <w:color w:val="000000" w:themeColor="text1"/>
          <w:szCs w:val="22"/>
          <w:lang w:val="de-DE"/>
        </w:rPr>
        <w:t>Entwicklungen</w:t>
      </w:r>
      <w:r w:rsidRPr="00EF3783">
        <w:rPr>
          <w:rFonts w:asciiTheme="minorHAnsi" w:hAnsiTheme="minorHAnsi" w:cs="Calibri"/>
          <w:color w:val="000000" w:themeColor="text1"/>
          <w:szCs w:val="22"/>
          <w:lang w:val="de-DE"/>
        </w:rPr>
        <w:t xml:space="preserve"> in der Parkraumbewirtschaftung auszutauschen.</w:t>
      </w:r>
      <w:r w:rsidR="00E02B17">
        <w:rPr>
          <w:rFonts w:asciiTheme="minorHAnsi" w:hAnsiTheme="minorHAnsi" w:cs="Calibri"/>
          <w:color w:val="000000" w:themeColor="text1"/>
          <w:szCs w:val="22"/>
          <w:lang w:val="de-DE"/>
        </w:rPr>
        <w:t xml:space="preserve"> </w:t>
      </w:r>
      <w:r w:rsidR="00E02B17" w:rsidRPr="00E02B17">
        <w:rPr>
          <w:lang w:val="de-DE"/>
        </w:rPr>
        <w:t>Die Messe Parken, die 2025 ihr 30-jähriges Bestehen markiert, hat sich als zentrale Plattform für den fachlichen Austausch etabliert.</w:t>
      </w:r>
    </w:p>
    <w:p w14:paraId="171E883F" w14:textId="0A8FBD65" w:rsidR="00472D9D" w:rsidRPr="005A1D3D" w:rsidRDefault="00EF3783" w:rsidP="003536D4">
      <w:pPr>
        <w:pStyle w:val="Continuoustext"/>
        <w:rPr>
          <w:rFonts w:asciiTheme="minorHAnsi" w:hAnsiTheme="minorHAnsi" w:cs="Calibri"/>
          <w:sz w:val="20"/>
          <w:szCs w:val="20"/>
        </w:rPr>
      </w:pPr>
      <w:r w:rsidRPr="00EF3783">
        <w:rPr>
          <w:rFonts w:asciiTheme="minorHAnsi" w:hAnsiTheme="minorHAnsi" w:cs="Calibri"/>
          <w:szCs w:val="22"/>
        </w:rPr>
        <w:t>Rund 100 Aussteller, darunter namhafte Unternehmen wie</w:t>
      </w:r>
      <w:r w:rsidR="00812A20">
        <w:rPr>
          <w:rFonts w:asciiTheme="minorHAnsi" w:hAnsiTheme="minorHAnsi" w:cs="Calibri"/>
          <w:szCs w:val="22"/>
        </w:rPr>
        <w:t xml:space="preserve"> SKIDATA Deutschland GmbH, </w:t>
      </w:r>
      <w:proofErr w:type="spellStart"/>
      <w:r w:rsidR="00812A20">
        <w:rPr>
          <w:rFonts w:asciiTheme="minorHAnsi" w:hAnsiTheme="minorHAnsi" w:cs="Calibri"/>
          <w:szCs w:val="22"/>
        </w:rPr>
        <w:t>PayByPhone</w:t>
      </w:r>
      <w:proofErr w:type="spellEnd"/>
      <w:r w:rsidR="00812A20">
        <w:rPr>
          <w:rFonts w:asciiTheme="minorHAnsi" w:hAnsiTheme="minorHAnsi" w:cs="Calibri"/>
          <w:szCs w:val="22"/>
        </w:rPr>
        <w:t xml:space="preserve"> Deutschland GmbH, DESIGNA Verkehrsleittechnik GmbH, GOLDBECK GmbH, RTB </w:t>
      </w:r>
      <w:r w:rsidR="00D40F70">
        <w:rPr>
          <w:rFonts w:asciiTheme="minorHAnsi" w:hAnsiTheme="minorHAnsi" w:cs="Calibri"/>
          <w:szCs w:val="22"/>
        </w:rPr>
        <w:t>G</w:t>
      </w:r>
      <w:r w:rsidR="00812A20">
        <w:rPr>
          <w:rFonts w:asciiTheme="minorHAnsi" w:hAnsiTheme="minorHAnsi" w:cs="Calibri"/>
          <w:szCs w:val="22"/>
        </w:rPr>
        <w:t xml:space="preserve">mbH &amp; Co. KG oder Scheidt &amp; Bachmann </w:t>
      </w:r>
      <w:proofErr w:type="spellStart"/>
      <w:r w:rsidR="00812A20">
        <w:rPr>
          <w:rFonts w:asciiTheme="minorHAnsi" w:hAnsiTheme="minorHAnsi" w:cs="Calibri"/>
          <w:szCs w:val="22"/>
        </w:rPr>
        <w:t>Parking</w:t>
      </w:r>
      <w:proofErr w:type="spellEnd"/>
      <w:r w:rsidR="00812A20">
        <w:rPr>
          <w:rFonts w:asciiTheme="minorHAnsi" w:hAnsiTheme="minorHAnsi" w:cs="Calibri"/>
          <w:szCs w:val="22"/>
        </w:rPr>
        <w:t xml:space="preserve"> Solutions Germany GmbH</w:t>
      </w:r>
      <w:r w:rsidRPr="00EF3783">
        <w:rPr>
          <w:rFonts w:asciiTheme="minorHAnsi" w:hAnsiTheme="minorHAnsi" w:cs="Calibri"/>
          <w:szCs w:val="22"/>
        </w:rPr>
        <w:t xml:space="preserve">, präsentieren ihre </w:t>
      </w:r>
      <w:r w:rsidR="00472D9D">
        <w:rPr>
          <w:rFonts w:asciiTheme="minorHAnsi" w:hAnsiTheme="minorHAnsi" w:cs="Calibri"/>
          <w:szCs w:val="22"/>
        </w:rPr>
        <w:t xml:space="preserve">neuesten </w:t>
      </w:r>
      <w:r w:rsidRPr="00EF3783">
        <w:rPr>
          <w:rFonts w:asciiTheme="minorHAnsi" w:hAnsiTheme="minorHAnsi" w:cs="Calibri"/>
          <w:szCs w:val="22"/>
        </w:rPr>
        <w:t>Produkte</w:t>
      </w:r>
      <w:r w:rsidR="00472D9D">
        <w:rPr>
          <w:rFonts w:asciiTheme="minorHAnsi" w:hAnsiTheme="minorHAnsi" w:cs="Calibri"/>
          <w:szCs w:val="22"/>
        </w:rPr>
        <w:t xml:space="preserve"> und</w:t>
      </w:r>
      <w:r w:rsidRPr="00EF3783">
        <w:rPr>
          <w:rFonts w:asciiTheme="minorHAnsi" w:hAnsiTheme="minorHAnsi" w:cs="Calibri"/>
          <w:szCs w:val="22"/>
        </w:rPr>
        <w:t xml:space="preserve"> </w:t>
      </w:r>
      <w:r w:rsidR="00472D9D">
        <w:rPr>
          <w:rFonts w:asciiTheme="minorHAnsi" w:hAnsiTheme="minorHAnsi" w:cs="Calibri"/>
          <w:szCs w:val="22"/>
        </w:rPr>
        <w:t>L</w:t>
      </w:r>
      <w:r w:rsidRPr="00EF3783">
        <w:rPr>
          <w:rFonts w:asciiTheme="minorHAnsi" w:hAnsiTheme="minorHAnsi" w:cs="Calibri"/>
          <w:szCs w:val="22"/>
        </w:rPr>
        <w:t xml:space="preserve">ösungen. Die vollständige </w:t>
      </w:r>
      <w:r w:rsidRPr="008A1A36">
        <w:rPr>
          <w:rFonts w:asciiTheme="minorHAnsi" w:hAnsiTheme="minorHAnsi" w:cs="Calibri"/>
          <w:szCs w:val="22"/>
        </w:rPr>
        <w:t xml:space="preserve">Ausstellerliste ist </w:t>
      </w:r>
      <w:hyperlink r:id="rId7" w:history="1">
        <w:r w:rsidR="00472D9D" w:rsidRPr="008A1A36">
          <w:rPr>
            <w:rStyle w:val="Hyperlink"/>
          </w:rPr>
          <w:t>online auf der Mesago PARKEN Website</w:t>
        </w:r>
      </w:hyperlink>
      <w:r w:rsidR="00472D9D">
        <w:t xml:space="preserve"> verfügbar</w:t>
      </w:r>
      <w:r w:rsidRPr="00EF3783">
        <w:rPr>
          <w:rFonts w:asciiTheme="minorHAnsi" w:hAnsiTheme="minorHAnsi" w:cs="Calibri"/>
          <w:szCs w:val="22"/>
        </w:rPr>
        <w:t>.</w:t>
      </w:r>
      <w:r w:rsidR="00AB0F96">
        <w:rPr>
          <w:rFonts w:asciiTheme="minorHAnsi" w:hAnsiTheme="minorHAnsi" w:cs="Calibri"/>
          <w:szCs w:val="22"/>
        </w:rPr>
        <w:t xml:space="preserve"> </w:t>
      </w:r>
      <w:r w:rsidR="00472D9D">
        <w:t xml:space="preserve">Interessierte Unternehmen können direkt über den Veranstalter gegebenenfalls noch verfügbare Standflächen anfragen. </w:t>
      </w:r>
    </w:p>
    <w:p w14:paraId="02986C42" w14:textId="6EF4725E" w:rsidR="003536D4" w:rsidRDefault="003536D4" w:rsidP="003536D4">
      <w:pPr>
        <w:pStyle w:val="Continuoustext"/>
      </w:pPr>
      <w:r>
        <w:t xml:space="preserve">Die Messe zeigt nicht nur etablierte </w:t>
      </w:r>
      <w:r w:rsidR="00047C8D">
        <w:t>Aussteller</w:t>
      </w:r>
      <w:r>
        <w:t xml:space="preserve"> – auch neue Unternehmen</w:t>
      </w:r>
      <w:r w:rsidR="00E805AF">
        <w:t xml:space="preserve"> nutzen die</w:t>
      </w:r>
      <w:r>
        <w:t xml:space="preserve"> Plattform, um ihre Entwicklungen </w:t>
      </w:r>
      <w:r w:rsidR="00472D9D">
        <w:t xml:space="preserve">und Innovationen </w:t>
      </w:r>
      <w:r>
        <w:t>vorzustellen.</w:t>
      </w:r>
    </w:p>
    <w:p w14:paraId="0E8D5B56" w14:textId="6C2FE0E6" w:rsidR="003536D4" w:rsidRPr="00576E03" w:rsidRDefault="00B86DAF" w:rsidP="003536D4">
      <w:pPr>
        <w:pStyle w:val="berschrift3"/>
        <w:rPr>
          <w:lang w:val="de-DE"/>
        </w:rPr>
      </w:pPr>
      <w:r>
        <w:rPr>
          <w:lang w:val="de-DE"/>
        </w:rPr>
        <w:t>Neue</w:t>
      </w:r>
      <w:r w:rsidRPr="00576E03">
        <w:rPr>
          <w:lang w:val="de-DE"/>
        </w:rPr>
        <w:t xml:space="preserve"> </w:t>
      </w:r>
      <w:r w:rsidR="003536D4" w:rsidRPr="00576E03">
        <w:rPr>
          <w:lang w:val="de-DE"/>
        </w:rPr>
        <w:t xml:space="preserve">Impulse im Newcomer </w:t>
      </w:r>
      <w:proofErr w:type="spellStart"/>
      <w:r w:rsidR="003536D4" w:rsidRPr="00576E03">
        <w:rPr>
          <w:lang w:val="de-DE"/>
        </w:rPr>
        <w:t>P</w:t>
      </w:r>
      <w:r w:rsidR="003536D4">
        <w:rPr>
          <w:lang w:val="de-DE"/>
        </w:rPr>
        <w:t>avilion</w:t>
      </w:r>
      <w:proofErr w:type="spellEnd"/>
    </w:p>
    <w:p w14:paraId="7256FF4F" w14:textId="1C781804" w:rsidR="003536D4" w:rsidRPr="003536D4" w:rsidRDefault="003536D4" w:rsidP="003536D4">
      <w:pPr>
        <w:pStyle w:val="Continuoustext"/>
        <w:rPr>
          <w:rFonts w:asciiTheme="minorHAnsi" w:hAnsiTheme="minorHAnsi" w:cs="Calibri"/>
          <w:szCs w:val="22"/>
        </w:rPr>
      </w:pPr>
      <w:r w:rsidRPr="00EB622A">
        <w:rPr>
          <w:rFonts w:asciiTheme="minorHAnsi" w:hAnsiTheme="minorHAnsi" w:cs="Calibri"/>
          <w:szCs w:val="22"/>
        </w:rPr>
        <w:t xml:space="preserve">Der Newcomer </w:t>
      </w:r>
      <w:proofErr w:type="spellStart"/>
      <w:r w:rsidRPr="00EB622A">
        <w:rPr>
          <w:rFonts w:asciiTheme="minorHAnsi" w:hAnsiTheme="minorHAnsi" w:cs="Calibri"/>
          <w:szCs w:val="22"/>
        </w:rPr>
        <w:t>Pavilion</w:t>
      </w:r>
      <w:proofErr w:type="spellEnd"/>
      <w:r w:rsidRPr="00EB622A">
        <w:rPr>
          <w:rFonts w:asciiTheme="minorHAnsi" w:hAnsiTheme="minorHAnsi" w:cs="Calibri"/>
          <w:szCs w:val="22"/>
        </w:rPr>
        <w:t xml:space="preserve"> bietet frischen Ideen eine Bühne: Unternehmen wie ABEL Delft B.V., </w:t>
      </w:r>
      <w:proofErr w:type="spellStart"/>
      <w:r w:rsidRPr="00EB622A">
        <w:rPr>
          <w:rFonts w:asciiTheme="minorHAnsi" w:hAnsiTheme="minorHAnsi" w:cs="Calibri"/>
          <w:szCs w:val="22"/>
        </w:rPr>
        <w:t>Billogram</w:t>
      </w:r>
      <w:proofErr w:type="spellEnd"/>
      <w:r w:rsidRPr="00EB622A">
        <w:rPr>
          <w:rFonts w:asciiTheme="minorHAnsi" w:hAnsiTheme="minorHAnsi" w:cs="Calibri"/>
          <w:szCs w:val="22"/>
        </w:rPr>
        <w:t xml:space="preserve">, Schweers CONSULT GmbH, Twerk GmbH und </w:t>
      </w:r>
      <w:proofErr w:type="spellStart"/>
      <w:r w:rsidRPr="00EB622A">
        <w:rPr>
          <w:rFonts w:asciiTheme="minorHAnsi" w:hAnsiTheme="minorHAnsi" w:cs="Calibri"/>
          <w:szCs w:val="22"/>
        </w:rPr>
        <w:t>vaylens</w:t>
      </w:r>
      <w:proofErr w:type="spellEnd"/>
      <w:r w:rsidRPr="00EB622A">
        <w:rPr>
          <w:rFonts w:asciiTheme="minorHAnsi" w:hAnsiTheme="minorHAnsi" w:cs="Calibri"/>
          <w:szCs w:val="22"/>
        </w:rPr>
        <w:t xml:space="preserve"> GmbH sind 2025 zum ersten Mal auf der PARKEN vertreten und präsentieren dort ihre innovativen Ansätze. Zwei Get-together-Veranstaltungen direkt am </w:t>
      </w:r>
      <w:proofErr w:type="spellStart"/>
      <w:r w:rsidRPr="00EB622A">
        <w:rPr>
          <w:rFonts w:asciiTheme="minorHAnsi" w:hAnsiTheme="minorHAnsi" w:cs="Calibri"/>
          <w:szCs w:val="22"/>
        </w:rPr>
        <w:t>Pavilion</w:t>
      </w:r>
      <w:proofErr w:type="spellEnd"/>
      <w:r w:rsidRPr="00EB622A">
        <w:rPr>
          <w:rFonts w:asciiTheme="minorHAnsi" w:hAnsiTheme="minorHAnsi" w:cs="Calibri"/>
          <w:szCs w:val="22"/>
        </w:rPr>
        <w:t xml:space="preserve"> laden dazu ein, in lockerer Atmosphäre </w:t>
      </w:r>
      <w:r w:rsidR="00A81EC1">
        <w:rPr>
          <w:rFonts w:asciiTheme="minorHAnsi" w:hAnsiTheme="minorHAnsi" w:cs="Calibri"/>
          <w:szCs w:val="22"/>
        </w:rPr>
        <w:t>mit</w:t>
      </w:r>
      <w:r w:rsidR="009859B6">
        <w:rPr>
          <w:rFonts w:asciiTheme="minorHAnsi" w:hAnsiTheme="minorHAnsi" w:cs="Calibri"/>
          <w:szCs w:val="22"/>
        </w:rPr>
        <w:t>einander</w:t>
      </w:r>
      <w:r w:rsidR="00BE3016">
        <w:rPr>
          <w:rFonts w:asciiTheme="minorHAnsi" w:hAnsiTheme="minorHAnsi" w:cs="Calibri"/>
          <w:szCs w:val="22"/>
        </w:rPr>
        <w:t xml:space="preserve"> </w:t>
      </w:r>
      <w:r w:rsidRPr="00EB622A">
        <w:rPr>
          <w:rFonts w:asciiTheme="minorHAnsi" w:hAnsiTheme="minorHAnsi" w:cs="Calibri"/>
          <w:szCs w:val="22"/>
        </w:rPr>
        <w:t>ins Gespräch zu kommen, Kontakte zu knüpfen und neue Perspektiven kennenzulernen.</w:t>
      </w:r>
    </w:p>
    <w:p w14:paraId="79B9F807" w14:textId="7456C920" w:rsidR="00A31B34" w:rsidRPr="00F17BE7" w:rsidRDefault="00A31B34" w:rsidP="00A31B34">
      <w:pPr>
        <w:pStyle w:val="berschrift3"/>
        <w:rPr>
          <w:lang w:val="de-DE"/>
        </w:rPr>
      </w:pPr>
      <w:r w:rsidRPr="00F17BE7">
        <w:rPr>
          <w:lang w:val="de-DE"/>
        </w:rPr>
        <w:t>Technologie zum Mitverfolgen – live auf der PARKEN-Stage</w:t>
      </w:r>
    </w:p>
    <w:p w14:paraId="6174ADE7" w14:textId="71081540" w:rsidR="003536D4" w:rsidRPr="003536D4" w:rsidRDefault="003536D4" w:rsidP="00170FD3">
      <w:pPr>
        <w:pStyle w:val="Continuoustext"/>
        <w:rPr>
          <w:rFonts w:asciiTheme="minorHAnsi" w:hAnsiTheme="minorHAnsi" w:cs="Calibri"/>
          <w:szCs w:val="22"/>
        </w:rPr>
      </w:pPr>
      <w:r w:rsidRPr="008E7685">
        <w:rPr>
          <w:rFonts w:asciiTheme="minorHAnsi" w:hAnsiTheme="minorHAnsi" w:cs="Calibri"/>
          <w:szCs w:val="22"/>
        </w:rPr>
        <w:t>Ein weiteres Messehighlight ist das Vortragsprogramm am zweiten Veranstaltungstag.</w:t>
      </w:r>
      <w:r w:rsidRPr="003536D4">
        <w:rPr>
          <w:rFonts w:asciiTheme="minorHAnsi" w:hAnsiTheme="minorHAnsi" w:cs="Calibri"/>
          <w:szCs w:val="22"/>
        </w:rPr>
        <w:br/>
        <w:t xml:space="preserve">In der Ausstellungshalle finden praxisnahe Live-Präsentationen statt – unter anderem stellt </w:t>
      </w:r>
      <w:proofErr w:type="spellStart"/>
      <w:r w:rsidRPr="003536D4">
        <w:rPr>
          <w:rFonts w:asciiTheme="minorHAnsi" w:hAnsiTheme="minorHAnsi" w:cs="Calibri"/>
          <w:szCs w:val="22"/>
        </w:rPr>
        <w:t>Hecham</w:t>
      </w:r>
      <w:proofErr w:type="spellEnd"/>
      <w:r w:rsidRPr="003536D4">
        <w:rPr>
          <w:rFonts w:asciiTheme="minorHAnsi" w:hAnsiTheme="minorHAnsi" w:cs="Calibri"/>
          <w:szCs w:val="22"/>
        </w:rPr>
        <w:t xml:space="preserve"> </w:t>
      </w:r>
      <w:proofErr w:type="spellStart"/>
      <w:r w:rsidRPr="003536D4">
        <w:rPr>
          <w:rFonts w:asciiTheme="minorHAnsi" w:hAnsiTheme="minorHAnsi" w:cs="Calibri"/>
          <w:szCs w:val="22"/>
        </w:rPr>
        <w:t>Haykal</w:t>
      </w:r>
      <w:proofErr w:type="spellEnd"/>
      <w:r w:rsidRPr="003536D4">
        <w:rPr>
          <w:rFonts w:asciiTheme="minorHAnsi" w:hAnsiTheme="minorHAnsi" w:cs="Calibri"/>
          <w:szCs w:val="22"/>
        </w:rPr>
        <w:t xml:space="preserve">, Geschäftsführer der Schweers </w:t>
      </w:r>
      <w:proofErr w:type="spellStart"/>
      <w:r w:rsidRPr="003536D4">
        <w:rPr>
          <w:rFonts w:asciiTheme="minorHAnsi" w:hAnsiTheme="minorHAnsi" w:cs="Calibri"/>
          <w:szCs w:val="22"/>
        </w:rPr>
        <w:t>Consult</w:t>
      </w:r>
      <w:proofErr w:type="spellEnd"/>
      <w:r w:rsidRPr="003536D4">
        <w:rPr>
          <w:rFonts w:asciiTheme="minorHAnsi" w:hAnsiTheme="minorHAnsi" w:cs="Calibri"/>
          <w:szCs w:val="22"/>
        </w:rPr>
        <w:t xml:space="preserve"> GmbH, </w:t>
      </w:r>
      <w:r w:rsidR="00B86DAF">
        <w:t>eine neuentwickelte modulare Plattform vor als digitale Lösung vor.</w:t>
      </w:r>
    </w:p>
    <w:p w14:paraId="44D44EDB" w14:textId="3D838CC7" w:rsidR="00170FD3" w:rsidRDefault="00170FD3" w:rsidP="00170FD3">
      <w:pPr>
        <w:pStyle w:val="Continuoustext"/>
        <w:rPr>
          <w:rFonts w:asciiTheme="minorHAnsi" w:hAnsiTheme="minorHAnsi" w:cs="Calibri"/>
          <w:szCs w:val="22"/>
        </w:rPr>
      </w:pPr>
      <w:r w:rsidRPr="00170FD3">
        <w:rPr>
          <w:rFonts w:asciiTheme="minorHAnsi" w:hAnsiTheme="minorHAnsi" w:cs="Calibri"/>
          <w:szCs w:val="22"/>
        </w:rPr>
        <w:t>Ebenfalls auf der Bühne steht Frank Kitzinger</w:t>
      </w:r>
      <w:r w:rsidR="00A31B34">
        <w:rPr>
          <w:rFonts w:asciiTheme="minorHAnsi" w:hAnsiTheme="minorHAnsi" w:cs="Calibri"/>
          <w:szCs w:val="22"/>
        </w:rPr>
        <w:t>, technischer Produktmanager</w:t>
      </w:r>
      <w:r w:rsidRPr="00170FD3">
        <w:rPr>
          <w:rFonts w:asciiTheme="minorHAnsi" w:hAnsiTheme="minorHAnsi" w:cs="Calibri"/>
          <w:szCs w:val="22"/>
        </w:rPr>
        <w:t xml:space="preserve"> der Paul Jaeger GmbH &amp; Co. KG, der ein innovatives Markierungssystem </w:t>
      </w:r>
      <w:r w:rsidR="00B86DAF">
        <w:rPr>
          <w:rFonts w:asciiTheme="minorHAnsi" w:hAnsiTheme="minorHAnsi" w:cs="Calibri"/>
          <w:szCs w:val="22"/>
        </w:rPr>
        <w:t>i</w:t>
      </w:r>
      <w:r w:rsidRPr="00170FD3">
        <w:rPr>
          <w:rFonts w:asciiTheme="minorHAnsi" w:hAnsiTheme="minorHAnsi" w:cs="Calibri"/>
          <w:szCs w:val="22"/>
        </w:rPr>
        <w:t>n einer Live-Demo zeigt</w:t>
      </w:r>
      <w:r w:rsidR="009859B6">
        <w:rPr>
          <w:rFonts w:asciiTheme="minorHAnsi" w:hAnsiTheme="minorHAnsi" w:cs="Calibri"/>
          <w:szCs w:val="22"/>
        </w:rPr>
        <w:t>.</w:t>
      </w:r>
      <w:r w:rsidRPr="00170FD3">
        <w:rPr>
          <w:rFonts w:asciiTheme="minorHAnsi" w:hAnsiTheme="minorHAnsi" w:cs="Calibri"/>
          <w:szCs w:val="22"/>
        </w:rPr>
        <w:t xml:space="preserve"> </w:t>
      </w:r>
    </w:p>
    <w:p w14:paraId="2C60A1CD" w14:textId="77777777" w:rsidR="00EC08EB" w:rsidRPr="003675FE" w:rsidRDefault="00EC08EB" w:rsidP="00EC08EB">
      <w:pPr>
        <w:pStyle w:val="Continuoustext"/>
      </w:pPr>
      <w:r w:rsidRPr="00AB0F96">
        <w:lastRenderedPageBreak/>
        <w:t xml:space="preserve">Tickets für </w:t>
      </w:r>
      <w:r>
        <w:t xml:space="preserve">die </w:t>
      </w:r>
      <w:r w:rsidRPr="00AB0F96">
        <w:t xml:space="preserve">Messe sind </w:t>
      </w:r>
      <w:hyperlink r:id="rId8" w:anchor="eintrittspreise" w:history="1">
        <w:r w:rsidRPr="003536D4">
          <w:rPr>
            <w:rStyle w:val="Hyperlink"/>
          </w:rPr>
          <w:t>online</w:t>
        </w:r>
      </w:hyperlink>
      <w:r w:rsidRPr="00AB0F96">
        <w:t xml:space="preserve"> erhältlich. Weitere Informationen zur Teilnahme stehen auf </w:t>
      </w:r>
      <w:hyperlink r:id="rId9" w:tgtFrame="_new" w:history="1">
        <w:r>
          <w:t>der</w:t>
        </w:r>
      </w:hyperlink>
      <w:r>
        <w:t xml:space="preserve"> </w:t>
      </w:r>
      <w:hyperlink r:id="rId10" w:history="1">
        <w:r w:rsidRPr="003536D4">
          <w:rPr>
            <w:rStyle w:val="Hyperlink"/>
          </w:rPr>
          <w:t>Website</w:t>
        </w:r>
      </w:hyperlink>
      <w:r w:rsidRPr="00AB0F96">
        <w:t xml:space="preserve"> bereit.</w:t>
      </w:r>
    </w:p>
    <w:p w14:paraId="7ABC7EFD" w14:textId="77777777" w:rsidR="00EC08EB" w:rsidRPr="00170FD3" w:rsidRDefault="00EC08EB" w:rsidP="00EC08EB">
      <w:pPr>
        <w:pStyle w:val="Continuoustext"/>
        <w:ind w:left="0"/>
        <w:rPr>
          <w:rFonts w:asciiTheme="minorHAnsi" w:hAnsiTheme="minorHAnsi" w:cs="Calibri"/>
          <w:szCs w:val="22"/>
        </w:rPr>
      </w:pPr>
    </w:p>
    <w:p w14:paraId="1607610B" w14:textId="5E0D56E1" w:rsidR="00F93E8A" w:rsidRDefault="00F93E8A" w:rsidP="00EB622A">
      <w:pPr>
        <w:pStyle w:val="berschrift3"/>
        <w:rPr>
          <w:lang w:val="de-DE"/>
        </w:rPr>
      </w:pPr>
      <w:r w:rsidRPr="005E3C63">
        <w:rPr>
          <w:noProof/>
        </w:rPr>
        <w:drawing>
          <wp:inline distT="0" distB="0" distL="0" distR="0" wp14:anchorId="2EE206E5" wp14:editId="302F5BCE">
            <wp:extent cx="3391200" cy="22608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p w14:paraId="39CC757F" w14:textId="77777777" w:rsidR="00F93E8A" w:rsidRPr="00C01427" w:rsidRDefault="00F93E8A" w:rsidP="00F93E8A">
      <w:pPr>
        <w:pStyle w:val="Imagecaption"/>
        <w:spacing w:after="0"/>
        <w:ind w:firstLine="142"/>
        <w:rPr>
          <w:lang w:val="de-DE"/>
        </w:rPr>
      </w:pPr>
      <w:r w:rsidRPr="00C01427">
        <w:rPr>
          <w:lang w:val="de-DE"/>
        </w:rPr>
        <w:t>Quelle: Mesago Messe Frankfurt GmbH / Arturo Rivas</w:t>
      </w:r>
    </w:p>
    <w:p w14:paraId="40CAECF3" w14:textId="77777777" w:rsidR="00F93E8A" w:rsidRPr="00F93E8A" w:rsidRDefault="00F93E8A" w:rsidP="00F93E8A">
      <w:pPr>
        <w:rPr>
          <w:lang w:val="de-DE"/>
        </w:rPr>
      </w:pPr>
    </w:p>
    <w:p w14:paraId="7BF4D6B2" w14:textId="34C21E0B" w:rsidR="00EB622A" w:rsidRPr="00564D0B" w:rsidRDefault="00EB622A" w:rsidP="00EB622A">
      <w:pPr>
        <w:pStyle w:val="berschrift3"/>
        <w:rPr>
          <w:lang w:val="de-DE"/>
        </w:rPr>
      </w:pPr>
      <w:r w:rsidRPr="00EB622A">
        <w:rPr>
          <w:lang w:val="de-DE"/>
        </w:rPr>
        <w:t xml:space="preserve">Fachtagung des Bundesverbandes Parken e.V. </w:t>
      </w:r>
      <w:r w:rsidR="009859B6">
        <w:rPr>
          <w:lang w:val="de-DE"/>
        </w:rPr>
        <w:t>– a</w:t>
      </w:r>
      <w:r w:rsidR="00564D0B" w:rsidRPr="00564D0B">
        <w:rPr>
          <w:lang w:val="de-DE"/>
        </w:rPr>
        <w:t>ktuelle Themen und Branchendialog</w:t>
      </w:r>
    </w:p>
    <w:p w14:paraId="2A171331" w14:textId="720DD7F1" w:rsidR="00B57E61" w:rsidRDefault="009859B6" w:rsidP="00AB0F96">
      <w:pPr>
        <w:pStyle w:val="Continuoustext"/>
        <w:rPr>
          <w:rFonts w:asciiTheme="minorHAnsi" w:hAnsiTheme="minorHAnsi" w:cs="Calibri"/>
          <w:szCs w:val="22"/>
        </w:rPr>
      </w:pPr>
      <w:r>
        <w:rPr>
          <w:rFonts w:asciiTheme="minorHAnsi" w:hAnsiTheme="minorHAnsi" w:cs="Calibri"/>
          <w:szCs w:val="22"/>
        </w:rPr>
        <w:t xml:space="preserve">Am ersten Messetag </w:t>
      </w:r>
      <w:r w:rsidR="0018025A" w:rsidRPr="00EF3783">
        <w:rPr>
          <w:rFonts w:asciiTheme="minorHAnsi" w:hAnsiTheme="minorHAnsi" w:cs="Calibri"/>
          <w:szCs w:val="22"/>
        </w:rPr>
        <w:t>lädt der Bundesverband Parken e.V. zu seiner Fachtagung ein</w:t>
      </w:r>
      <w:r w:rsidR="0018025A">
        <w:rPr>
          <w:rFonts w:asciiTheme="minorHAnsi" w:hAnsiTheme="minorHAnsi" w:cs="Calibri"/>
          <w:szCs w:val="22"/>
        </w:rPr>
        <w:t>.</w:t>
      </w:r>
      <w:r w:rsidR="00A723BA">
        <w:rPr>
          <w:rFonts w:asciiTheme="minorHAnsi" w:hAnsiTheme="minorHAnsi" w:cs="Calibri"/>
          <w:szCs w:val="22"/>
        </w:rPr>
        <w:t xml:space="preserve"> Expert</w:t>
      </w:r>
      <w:r w:rsidR="00857ACF">
        <w:rPr>
          <w:rFonts w:asciiTheme="minorHAnsi" w:hAnsiTheme="minorHAnsi" w:cs="Calibri"/>
          <w:szCs w:val="22"/>
        </w:rPr>
        <w:t>*</w:t>
      </w:r>
      <w:r w:rsidR="00A723BA">
        <w:rPr>
          <w:rFonts w:asciiTheme="minorHAnsi" w:hAnsiTheme="minorHAnsi" w:cs="Calibri"/>
          <w:szCs w:val="22"/>
        </w:rPr>
        <w:t>innen aus Wirtschaft, Wissenschaft und Praxis sprechen hier über neue Entwicklungen und Trends mit Bezug zur Parken-Branche und geben wertvolle Einblicke in unterschiedliche Aspekte des ruhenden Verkehrs</w:t>
      </w:r>
      <w:r w:rsidR="000B4AF9">
        <w:rPr>
          <w:rFonts w:asciiTheme="minorHAnsi" w:hAnsiTheme="minorHAnsi" w:cs="Calibri"/>
          <w:szCs w:val="22"/>
        </w:rPr>
        <w:t>, aber auch in gesellschafts- und wirtschaftspolitische Positionen</w:t>
      </w:r>
      <w:r w:rsidR="00A723BA">
        <w:rPr>
          <w:rFonts w:asciiTheme="minorHAnsi" w:hAnsiTheme="minorHAnsi" w:cs="Calibri"/>
          <w:szCs w:val="22"/>
        </w:rPr>
        <w:t>.</w:t>
      </w:r>
      <w:r w:rsidR="00A723BA">
        <w:rPr>
          <w:rFonts w:asciiTheme="minorHAnsi" w:hAnsiTheme="minorHAnsi" w:cs="Calibri"/>
          <w:szCs w:val="22"/>
        </w:rPr>
        <w:br/>
      </w:r>
      <w:r w:rsidR="00A723BA">
        <w:rPr>
          <w:rFonts w:asciiTheme="minorHAnsi" w:hAnsiTheme="minorHAnsi" w:cs="Calibri"/>
          <w:szCs w:val="22"/>
        </w:rPr>
        <w:br/>
        <w:t xml:space="preserve">In diesem Jahr widmen sich die Vorträge </w:t>
      </w:r>
      <w:r w:rsidR="000B4AF9">
        <w:rPr>
          <w:rFonts w:asciiTheme="minorHAnsi" w:hAnsiTheme="minorHAnsi" w:cs="Calibri"/>
          <w:szCs w:val="22"/>
        </w:rPr>
        <w:t>unter anderem</w:t>
      </w:r>
      <w:r w:rsidR="00A723BA">
        <w:rPr>
          <w:rFonts w:asciiTheme="minorHAnsi" w:hAnsiTheme="minorHAnsi" w:cs="Calibri"/>
          <w:szCs w:val="22"/>
        </w:rPr>
        <w:t xml:space="preserve"> der Stadtentwicklung und Erreichbarkeit von Innenstädten</w:t>
      </w:r>
      <w:r w:rsidR="000B4AF9">
        <w:rPr>
          <w:rFonts w:asciiTheme="minorHAnsi" w:hAnsiTheme="minorHAnsi" w:cs="Calibri"/>
          <w:szCs w:val="22"/>
        </w:rPr>
        <w:t xml:space="preserve"> sowie </w:t>
      </w:r>
      <w:r w:rsidR="00A723BA">
        <w:rPr>
          <w:rFonts w:asciiTheme="minorHAnsi" w:hAnsiTheme="minorHAnsi" w:cs="Calibri"/>
          <w:szCs w:val="22"/>
        </w:rPr>
        <w:t xml:space="preserve">einem psychologischen Blick auf die </w:t>
      </w:r>
      <w:r w:rsidR="009B22B8">
        <w:rPr>
          <w:rFonts w:asciiTheme="minorHAnsi" w:hAnsiTheme="minorHAnsi" w:cs="Calibri"/>
          <w:szCs w:val="22"/>
        </w:rPr>
        <w:t xml:space="preserve">Stimmungslage der </w:t>
      </w:r>
      <w:r w:rsidR="00A723BA">
        <w:rPr>
          <w:rFonts w:asciiTheme="minorHAnsi" w:hAnsiTheme="minorHAnsi" w:cs="Calibri"/>
          <w:szCs w:val="22"/>
        </w:rPr>
        <w:t xml:space="preserve">Gesellschaft in Deutschland. Am Nachmittag </w:t>
      </w:r>
      <w:r w:rsidR="000B4AF9">
        <w:rPr>
          <w:rFonts w:asciiTheme="minorHAnsi" w:hAnsiTheme="minorHAnsi" w:cs="Calibri"/>
          <w:szCs w:val="22"/>
        </w:rPr>
        <w:t>beleuchtet eine ebenfalls hochkarätig besetzte Podiumsdiskussion das Thema „Die Parken-Branche auf dem Weg in die Zukunft“ und die damit verbundenen Herausforderungen und Chancen.</w:t>
      </w:r>
    </w:p>
    <w:p w14:paraId="6E683BA5" w14:textId="6E7EAFAD" w:rsidR="009B22B8" w:rsidRDefault="009B22B8" w:rsidP="00AB0F96">
      <w:pPr>
        <w:pStyle w:val="Continuoustext"/>
        <w:rPr>
          <w:rFonts w:asciiTheme="minorHAnsi" w:hAnsiTheme="minorHAnsi" w:cs="Calibri"/>
          <w:szCs w:val="22"/>
        </w:rPr>
      </w:pPr>
      <w:r>
        <w:rPr>
          <w:rFonts w:asciiTheme="minorHAnsi" w:hAnsiTheme="minorHAnsi" w:cs="Calibri"/>
          <w:szCs w:val="22"/>
        </w:rPr>
        <w:t>Am Abend des ersten Messetages richtet der Bundesverband Parken e.V. zudem eine Netzwerkveranstaltung im festlichen Ambiente des Kurhauses Wiesbaden aus.</w:t>
      </w:r>
    </w:p>
    <w:p w14:paraId="399F645C" w14:textId="49FD5A84" w:rsidR="000037CA" w:rsidRDefault="000B4AF9" w:rsidP="00F93E8A">
      <w:pPr>
        <w:pStyle w:val="Continuoustext"/>
      </w:pPr>
      <w:r>
        <w:t>Das vollständige Programm der Fachtagung 2025 sowie das Anmeldeformular</w:t>
      </w:r>
      <w:r w:rsidR="009B22B8">
        <w:t xml:space="preserve"> für Fachtagung und Abendveranstaltung</w:t>
      </w:r>
      <w:r>
        <w:t xml:space="preserve"> stehen </w:t>
      </w:r>
      <w:hyperlink r:id="rId12" w:history="1">
        <w:r w:rsidR="00F93E8A" w:rsidRPr="00F93E8A">
          <w:rPr>
            <w:rStyle w:val="Hyperlink"/>
          </w:rPr>
          <w:t>auf der Website des Bundesverbands</w:t>
        </w:r>
      </w:hyperlink>
      <w:r w:rsidR="00F93E8A">
        <w:t xml:space="preserve"> </w:t>
      </w:r>
      <w:r>
        <w:t>zur Verfügung. Anmeldungen sind noch bis einschließlich 21. Juni 2025 möglich.</w:t>
      </w:r>
    </w:p>
    <w:p w14:paraId="21D506DB" w14:textId="0474BD4E" w:rsidR="00F1637B" w:rsidRPr="003675FE" w:rsidRDefault="00F1637B" w:rsidP="00A15BC8">
      <w:pPr>
        <w:pStyle w:val="Continuoustext"/>
      </w:pPr>
    </w:p>
    <w:p w14:paraId="0D8F003A" w14:textId="351FC404" w:rsidR="00F1637B" w:rsidRDefault="00F1637B" w:rsidP="00A15BC8">
      <w:pPr>
        <w:pStyle w:val="Continuoustext"/>
      </w:pPr>
    </w:p>
    <w:p w14:paraId="1EAF8E1F" w14:textId="77777777" w:rsidR="00EC08EB" w:rsidRPr="003675FE" w:rsidRDefault="00EC08EB" w:rsidP="00A15BC8">
      <w:pPr>
        <w:pStyle w:val="Continuoustext"/>
      </w:pPr>
    </w:p>
    <w:p w14:paraId="537DE14F" w14:textId="0B65AA71" w:rsidR="004A30CF" w:rsidRDefault="004A30CF" w:rsidP="004A30CF">
      <w:pPr>
        <w:pStyle w:val="Continuoustext"/>
        <w:ind w:left="0"/>
      </w:pPr>
    </w:p>
    <w:p w14:paraId="4581D891" w14:textId="215E1C7A" w:rsidR="000037CA" w:rsidRDefault="000037CA" w:rsidP="004A30CF">
      <w:pPr>
        <w:pStyle w:val="Continuoustext"/>
        <w:ind w:left="0"/>
      </w:pPr>
    </w:p>
    <w:p w14:paraId="0A154984" w14:textId="3CBDAC0A" w:rsidR="007B2F67" w:rsidRPr="003675FE" w:rsidRDefault="00961E7F" w:rsidP="00284B80">
      <w:pPr>
        <w:pStyle w:val="Continuoustext"/>
      </w:pPr>
      <w:r w:rsidRPr="003675FE">
        <w:lastRenderedPageBreak/>
        <w:t>Parken</w:t>
      </w:r>
    </w:p>
    <w:p w14:paraId="6DB1F869" w14:textId="5258206F" w:rsidR="00A15BC8" w:rsidRPr="00A56397" w:rsidRDefault="00961E7F" w:rsidP="00A15BC8">
      <w:pPr>
        <w:pStyle w:val="Continuoustext"/>
        <w:rPr>
          <w:color w:val="auto"/>
        </w:rPr>
      </w:pPr>
      <w:r w:rsidRPr="00A56397">
        <w:rPr>
          <w:color w:val="auto"/>
        </w:rPr>
        <w:t>Pla</w:t>
      </w:r>
      <w:r w:rsidR="009A11C1" w:rsidRPr="00A56397">
        <w:rPr>
          <w:color w:val="auto"/>
        </w:rPr>
        <w:t>t</w:t>
      </w:r>
      <w:r w:rsidRPr="00A56397">
        <w:rPr>
          <w:color w:val="auto"/>
        </w:rPr>
        <w:t>tform f</w:t>
      </w:r>
      <w:r w:rsidR="009A11C1" w:rsidRPr="00A56397">
        <w:rPr>
          <w:color w:val="auto"/>
        </w:rPr>
        <w:t>ü</w:t>
      </w:r>
      <w:r w:rsidRPr="00A56397">
        <w:rPr>
          <w:color w:val="auto"/>
        </w:rPr>
        <w:t xml:space="preserve">r </w:t>
      </w:r>
      <w:r w:rsidR="009A11C1" w:rsidRPr="00A56397">
        <w:rPr>
          <w:color w:val="auto"/>
        </w:rPr>
        <w:t>zukunftsweisende Lösungen im ruhenden Verkehr</w:t>
      </w:r>
      <w:r w:rsidRPr="00A56397">
        <w:rPr>
          <w:color w:val="auto"/>
        </w:rPr>
        <w:t>.</w:t>
      </w:r>
    </w:p>
    <w:p w14:paraId="5F93BB78" w14:textId="1C07EAD4" w:rsidR="00C56C0A" w:rsidRPr="009A11C1" w:rsidRDefault="009A11C1" w:rsidP="00673621">
      <w:pPr>
        <w:pStyle w:val="Continuoustext"/>
      </w:pPr>
      <w:r w:rsidRPr="009A11C1">
        <w:t>Die</w:t>
      </w:r>
      <w:r w:rsidR="007B2F67" w:rsidRPr="009A11C1">
        <w:t xml:space="preserve"> </w:t>
      </w:r>
      <w:r w:rsidR="00961E7F" w:rsidRPr="009A11C1">
        <w:t>P</w:t>
      </w:r>
      <w:r w:rsidR="00A56397">
        <w:t>ARKEN</w:t>
      </w:r>
      <w:r w:rsidR="00281D02" w:rsidRPr="009A11C1">
        <w:t xml:space="preserve"> </w:t>
      </w:r>
      <w:r w:rsidRPr="009A11C1">
        <w:t>findet statt vom</w:t>
      </w:r>
      <w:r w:rsidR="007B2F67" w:rsidRPr="009A11C1">
        <w:t xml:space="preserve"> </w:t>
      </w:r>
      <w:r w:rsidR="00961E7F" w:rsidRPr="009A11C1">
        <w:t>25</w:t>
      </w:r>
      <w:r w:rsidRPr="009A11C1">
        <w:t>.</w:t>
      </w:r>
      <w:r w:rsidR="00A6749A" w:rsidRPr="009A11C1">
        <w:t xml:space="preserve"> </w:t>
      </w:r>
      <w:r>
        <w:t>–</w:t>
      </w:r>
      <w:r w:rsidR="00281D02" w:rsidRPr="009A11C1">
        <w:t xml:space="preserve"> </w:t>
      </w:r>
      <w:r w:rsidR="00961E7F" w:rsidRPr="009A11C1">
        <w:t>26</w:t>
      </w:r>
      <w:r>
        <w:t>.</w:t>
      </w:r>
      <w:r w:rsidR="00281D02" w:rsidRPr="009A11C1">
        <w:t xml:space="preserve"> </w:t>
      </w:r>
      <w:r w:rsidR="007C62B4" w:rsidRPr="009A11C1">
        <w:t>Jun</w:t>
      </w:r>
      <w:r w:rsidR="00EE353E">
        <w:t>i</w:t>
      </w:r>
      <w:r w:rsidR="00281D02" w:rsidRPr="009A11C1">
        <w:t xml:space="preserve"> 202</w:t>
      </w:r>
      <w:r w:rsidR="00961E7F" w:rsidRPr="009A11C1">
        <w:t>5</w:t>
      </w:r>
      <w:r w:rsidR="007B2F67" w:rsidRPr="009A11C1">
        <w:t>.</w:t>
      </w:r>
    </w:p>
    <w:p w14:paraId="0A9F4FEA" w14:textId="250470AC" w:rsidR="00C56C0A" w:rsidRPr="00A56397" w:rsidRDefault="007B2F67" w:rsidP="002757C9">
      <w:pPr>
        <w:pStyle w:val="berschrift4"/>
        <w:rPr>
          <w:lang w:val="de-DE"/>
        </w:rPr>
      </w:pPr>
      <w:bookmarkStart w:id="2" w:name="hinweisueberschrift"/>
      <w:bookmarkStart w:id="3" w:name="Presseueberschrift"/>
      <w:bookmarkEnd w:id="2"/>
      <w:bookmarkEnd w:id="3"/>
      <w:r w:rsidRPr="00A56397">
        <w:rPr>
          <w:lang w:val="de-DE"/>
        </w:rPr>
        <w:t>Press</w:t>
      </w:r>
      <w:r w:rsidR="009A11C1" w:rsidRPr="00A56397">
        <w:rPr>
          <w:lang w:val="de-DE"/>
        </w:rPr>
        <w:t>e</w:t>
      </w:r>
      <w:r w:rsidRPr="00A56397">
        <w:rPr>
          <w:lang w:val="de-DE"/>
        </w:rPr>
        <w:t>information</w:t>
      </w:r>
      <w:r w:rsidR="009A11C1" w:rsidRPr="00A56397">
        <w:rPr>
          <w:lang w:val="de-DE"/>
        </w:rPr>
        <w:t>en</w:t>
      </w:r>
      <w:r w:rsidRPr="00A56397">
        <w:rPr>
          <w:lang w:val="de-DE"/>
        </w:rPr>
        <w:t xml:space="preserve"> </w:t>
      </w:r>
      <w:r w:rsidR="009A11C1" w:rsidRPr="00A56397">
        <w:rPr>
          <w:lang w:val="de-DE"/>
        </w:rPr>
        <w:t>u</w:t>
      </w:r>
      <w:r w:rsidRPr="00A56397">
        <w:rPr>
          <w:lang w:val="de-DE"/>
        </w:rPr>
        <w:t xml:space="preserve">nd </w:t>
      </w:r>
      <w:r w:rsidR="009A11C1" w:rsidRPr="00A56397">
        <w:rPr>
          <w:lang w:val="de-DE"/>
        </w:rPr>
        <w:t>Foto</w:t>
      </w:r>
      <w:r w:rsidRPr="00A56397">
        <w:rPr>
          <w:lang w:val="de-DE"/>
        </w:rPr>
        <w:t>material:</w:t>
      </w:r>
    </w:p>
    <w:bookmarkStart w:id="4" w:name="Journalisten"/>
    <w:bookmarkEnd w:id="4"/>
    <w:p w14:paraId="0E5B6BF9" w14:textId="157542D1" w:rsidR="00961E7F" w:rsidRPr="005E3C63" w:rsidRDefault="00961E7F" w:rsidP="003F716F">
      <w:pPr>
        <w:pStyle w:val="Continuoustext"/>
        <w:rPr>
          <w:lang w:val="en-GB"/>
        </w:rPr>
      </w:pPr>
      <w:r>
        <w:fldChar w:fldCharType="begin"/>
      </w:r>
      <w:r w:rsidRPr="007D4DE3">
        <w:rPr>
          <w:lang w:val="en-US"/>
        </w:rPr>
        <w:instrText xml:space="preserve"> HYPERLINK "https://parken.mesago.com/wiesbaden/en/press.html" </w:instrText>
      </w:r>
      <w:r>
        <w:fldChar w:fldCharType="separate"/>
      </w:r>
      <w:hyperlink r:id="rId13" w:history="1">
        <w:r w:rsidR="009A11C1">
          <w:rPr>
            <w:rStyle w:val="Hyperlink"/>
          </w:rPr>
          <w:t>Presse - PARKEN</w:t>
        </w:r>
      </w:hyperlink>
      <w:r>
        <w:fldChar w:fldCharType="end"/>
      </w:r>
    </w:p>
    <w:p w14:paraId="78A8F9D4" w14:textId="4C7F6A0D" w:rsidR="00C56C0A" w:rsidRPr="00D36DAF" w:rsidRDefault="00C06975" w:rsidP="002757C9">
      <w:pPr>
        <w:pStyle w:val="berschrift4"/>
        <w:rPr>
          <w:lang w:val="de-DE"/>
        </w:rPr>
      </w:pPr>
      <w:bookmarkStart w:id="5" w:name="Netzueberschrift"/>
      <w:bookmarkEnd w:id="5"/>
      <w:r w:rsidRPr="00D36DAF">
        <w:rPr>
          <w:lang w:val="de-DE"/>
        </w:rPr>
        <w:t xml:space="preserve">Links </w:t>
      </w:r>
      <w:r w:rsidR="00D36DAF">
        <w:rPr>
          <w:lang w:val="de-DE"/>
        </w:rPr>
        <w:t>zu den</w:t>
      </w:r>
      <w:r w:rsidRPr="00D36DAF">
        <w:rPr>
          <w:lang w:val="de-DE"/>
        </w:rPr>
        <w:t xml:space="preserve"> </w:t>
      </w:r>
      <w:r w:rsidR="00D36DAF">
        <w:rPr>
          <w:lang w:val="de-DE"/>
        </w:rPr>
        <w:t>W</w:t>
      </w:r>
      <w:r w:rsidRPr="00D36DAF">
        <w:rPr>
          <w:lang w:val="de-DE"/>
        </w:rPr>
        <w:t>ebs</w:t>
      </w:r>
      <w:r w:rsidR="00D36DAF">
        <w:rPr>
          <w:lang w:val="de-DE"/>
        </w:rPr>
        <w:t>e</w:t>
      </w:r>
      <w:r w:rsidRPr="00D36DAF">
        <w:rPr>
          <w:lang w:val="de-DE"/>
        </w:rPr>
        <w:t>ite</w:t>
      </w:r>
      <w:r w:rsidR="00D36DAF">
        <w:rPr>
          <w:lang w:val="de-DE"/>
        </w:rPr>
        <w:t>n</w:t>
      </w:r>
      <w:r w:rsidR="009045C6" w:rsidRPr="00D36DAF">
        <w:rPr>
          <w:lang w:val="de-DE"/>
        </w:rPr>
        <w:t>:</w:t>
      </w:r>
    </w:p>
    <w:bookmarkStart w:id="6" w:name="Netz"/>
    <w:bookmarkEnd w:id="6"/>
    <w:p w14:paraId="05852491" w14:textId="44A34C5C" w:rsidR="00732920" w:rsidRPr="009A11C1" w:rsidRDefault="009A11C1" w:rsidP="003F716F">
      <w:pPr>
        <w:pStyle w:val="Continuoustext"/>
      </w:pPr>
      <w:r>
        <w:fldChar w:fldCharType="begin"/>
      </w:r>
      <w:r>
        <w:instrText xml:space="preserve"> HYPERLINK "https://parken.mesago.com/wiesbaden/de.html" </w:instrText>
      </w:r>
      <w:r>
        <w:fldChar w:fldCharType="separate"/>
      </w:r>
      <w:r>
        <w:rPr>
          <w:rStyle w:val="Hyperlink"/>
        </w:rPr>
        <w:t xml:space="preserve">PARKEN - Plattform für zukunftsweisende Lösungen im ruhenden Verkehr </w:t>
      </w:r>
      <w:r>
        <w:fldChar w:fldCharType="end"/>
      </w:r>
      <w:r w:rsidR="007A3A0D" w:rsidDel="007A3A0D">
        <w:t xml:space="preserve"> </w:t>
      </w:r>
      <w:r w:rsidR="003F716F" w:rsidRPr="009A11C1">
        <w:rPr>
          <w:color w:val="auto"/>
        </w:rPr>
        <w:br/>
      </w:r>
      <w:hyperlink r:id="rId14" w:history="1">
        <w:r w:rsidR="007D4DE3" w:rsidRPr="009A11C1">
          <w:rPr>
            <w:rStyle w:val="Hyperlink"/>
            <w:szCs w:val="20"/>
          </w:rPr>
          <w:t>https://www.linkedin.com/showcase/parken---exhibition-and-</w:t>
        </w:r>
        <w:proofErr w:type="spellStart"/>
        <w:r w:rsidR="007D4DE3" w:rsidRPr="009A11C1">
          <w:rPr>
            <w:rStyle w:val="Hyperlink"/>
            <w:szCs w:val="20"/>
          </w:rPr>
          <w:t>conference</w:t>
        </w:r>
        <w:proofErr w:type="spellEnd"/>
        <w:r w:rsidR="007D4DE3" w:rsidRPr="009A11C1">
          <w:rPr>
            <w:rStyle w:val="Hyperlink"/>
            <w:szCs w:val="20"/>
          </w:rPr>
          <w:t>/</w:t>
        </w:r>
      </w:hyperlink>
    </w:p>
    <w:p w14:paraId="5FD88D8A" w14:textId="45E6D2AD" w:rsidR="003F716F" w:rsidRDefault="003F716F" w:rsidP="003F716F">
      <w:pPr>
        <w:pStyle w:val="xGaplogogram"/>
        <w:rPr>
          <w:lang w:val="de-DE"/>
        </w:rPr>
      </w:pPr>
    </w:p>
    <w:p w14:paraId="432CFFE7" w14:textId="30621E94" w:rsidR="00AB0F96" w:rsidRDefault="00AB0F96" w:rsidP="003F716F">
      <w:pPr>
        <w:pStyle w:val="xGaplogogram"/>
        <w:rPr>
          <w:lang w:val="de-DE"/>
        </w:rPr>
      </w:pPr>
    </w:p>
    <w:p w14:paraId="3F3BEF8E" w14:textId="7961E19D" w:rsidR="00AB0F96" w:rsidRDefault="00AB0F96" w:rsidP="003F716F">
      <w:pPr>
        <w:pStyle w:val="xGaplogogram"/>
        <w:rPr>
          <w:lang w:val="de-DE"/>
        </w:rPr>
      </w:pPr>
    </w:p>
    <w:p w14:paraId="3B194BBB" w14:textId="547B1CF9" w:rsidR="00AB0F96" w:rsidRDefault="00AB0F96" w:rsidP="003F716F">
      <w:pPr>
        <w:pStyle w:val="xGaplogogram"/>
        <w:rPr>
          <w:lang w:val="de-DE"/>
        </w:rPr>
      </w:pPr>
    </w:p>
    <w:p w14:paraId="121366B5" w14:textId="0D57F6F6" w:rsidR="00AB0F96" w:rsidRDefault="00AB0F96" w:rsidP="003F716F">
      <w:pPr>
        <w:pStyle w:val="xGaplogogram"/>
        <w:rPr>
          <w:lang w:val="de-DE"/>
        </w:rPr>
      </w:pPr>
    </w:p>
    <w:p w14:paraId="59830FCA" w14:textId="1401A03D" w:rsidR="00AB0F96" w:rsidRDefault="00AB0F96" w:rsidP="003F716F">
      <w:pPr>
        <w:pStyle w:val="xGaplogogram"/>
        <w:rPr>
          <w:lang w:val="de-DE"/>
        </w:rPr>
      </w:pPr>
    </w:p>
    <w:p w14:paraId="1D6CEE33" w14:textId="77777777" w:rsidR="00AB0F96" w:rsidRPr="009A11C1" w:rsidRDefault="00AB0F96"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A11C1" w:rsidRPr="00E02B17" w14:paraId="466D7ED9" w14:textId="77777777" w:rsidTr="009A11C1">
        <w:tc>
          <w:tcPr>
            <w:tcW w:w="5000" w:type="pct"/>
            <w:tcMar>
              <w:top w:w="0" w:type="dxa"/>
              <w:left w:w="142" w:type="dxa"/>
              <w:bottom w:w="0" w:type="dxa"/>
              <w:right w:w="0" w:type="dxa"/>
            </w:tcMar>
            <w:hideMark/>
          </w:tcPr>
          <w:p w14:paraId="25A85910" w14:textId="24337015" w:rsidR="009A11C1" w:rsidRDefault="009A11C1">
            <w:pPr>
              <w:pStyle w:val="Logogram"/>
              <w:rPr>
                <w:lang w:val="de-DE" w:eastAsia="en-US"/>
              </w:rPr>
            </w:pPr>
            <w:r>
              <w:rPr>
                <w:noProof/>
                <w:lang w:eastAsia="en-US"/>
              </w:rPr>
              <w:lastRenderedPageBreak/>
              <w:drawing>
                <wp:anchor distT="0" distB="0" distL="114300" distR="114300" simplePos="0" relativeHeight="251659264" behindDoc="0" locked="0" layoutInCell="1" allowOverlap="1" wp14:anchorId="2FECACA7" wp14:editId="67286D70">
                  <wp:simplePos x="0" y="0"/>
                  <wp:positionH relativeFrom="column">
                    <wp:posOffset>13335</wp:posOffset>
                  </wp:positionH>
                  <wp:positionV relativeFrom="paragraph">
                    <wp:posOffset>27305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339C" w:rsidRPr="00E02B17" w14:paraId="3E2ACB67" w14:textId="77777777" w:rsidTr="009A11C1">
        <w:tc>
          <w:tcPr>
            <w:tcW w:w="5000" w:type="pct"/>
            <w:hideMark/>
          </w:tcPr>
          <w:p w14:paraId="71A821F9" w14:textId="77777777" w:rsidR="009A11C1" w:rsidRPr="00E9339C" w:rsidRDefault="009A11C1">
            <w:pPr>
              <w:pStyle w:val="Contact"/>
              <w:rPr>
                <w:color w:val="auto"/>
                <w:lang w:val="de-DE" w:eastAsia="en-US"/>
              </w:rPr>
            </w:pPr>
            <w:r w:rsidRPr="00E9339C">
              <w:rPr>
                <w:color w:val="auto"/>
                <w:lang w:val="de-DE" w:eastAsia="en-US"/>
              </w:rPr>
              <w:t>Ihr Kontakt:</w:t>
            </w:r>
          </w:p>
          <w:p w14:paraId="3ECE7023" w14:textId="6A7CC76E" w:rsidR="00D4325E" w:rsidRPr="00E9339C" w:rsidRDefault="00E9339C" w:rsidP="00D4325E">
            <w:pPr>
              <w:pStyle w:val="Continuoustext"/>
              <w:rPr>
                <w:color w:val="auto"/>
              </w:rPr>
            </w:pPr>
            <w:r w:rsidRPr="00E9339C">
              <w:rPr>
                <w:color w:val="auto"/>
              </w:rPr>
              <w:t>Jeannette Meyer</w:t>
            </w:r>
            <w:r w:rsidR="00D4325E" w:rsidRPr="00E9339C">
              <w:rPr>
                <w:color w:val="auto"/>
              </w:rPr>
              <w:br/>
              <w:t>Telefon: +49 711 61946-</w:t>
            </w:r>
            <w:r w:rsidRPr="00E9339C">
              <w:rPr>
                <w:color w:val="auto"/>
              </w:rPr>
              <w:t>290</w:t>
            </w:r>
            <w:r w:rsidR="00D4325E" w:rsidRPr="00E9339C">
              <w:rPr>
                <w:color w:val="auto"/>
              </w:rPr>
              <w:br/>
            </w:r>
            <w:r w:rsidRPr="00E9339C">
              <w:rPr>
                <w:color w:val="auto"/>
              </w:rPr>
              <w:t>Jeannette</w:t>
            </w:r>
            <w:r w:rsidR="00D4325E" w:rsidRPr="00E9339C">
              <w:rPr>
                <w:color w:val="auto"/>
              </w:rPr>
              <w:t>.</w:t>
            </w:r>
            <w:r w:rsidRPr="00E9339C">
              <w:rPr>
                <w:color w:val="auto"/>
              </w:rPr>
              <w:t>Meyer</w:t>
            </w:r>
            <w:r w:rsidR="00D4325E" w:rsidRPr="00E9339C">
              <w:rPr>
                <w:color w:val="auto"/>
              </w:rPr>
              <w:t>@mesago.com</w:t>
            </w:r>
          </w:p>
          <w:p w14:paraId="6C597001" w14:textId="6940D274" w:rsidR="009A11C1" w:rsidRPr="00E9339C" w:rsidRDefault="009A11C1">
            <w:pPr>
              <w:pStyle w:val="Continuoustext"/>
              <w:rPr>
                <w:color w:val="auto"/>
                <w:lang w:eastAsia="en-US"/>
              </w:rPr>
            </w:pPr>
            <w:r w:rsidRPr="00E9339C">
              <w:rPr>
                <w:color w:val="auto"/>
                <w:lang w:eastAsia="en-US"/>
              </w:rPr>
              <w:t>Mesago Messe Frankfurt GmbH</w:t>
            </w:r>
            <w:r w:rsidRPr="00E9339C">
              <w:rPr>
                <w:color w:val="auto"/>
                <w:lang w:eastAsia="en-US"/>
              </w:rPr>
              <w:br/>
              <w:t>Rotebühlstraße 83 -85</w:t>
            </w:r>
            <w:r w:rsidRPr="00E9339C">
              <w:rPr>
                <w:color w:val="auto"/>
                <w:lang w:eastAsia="en-US"/>
              </w:rPr>
              <w:br/>
              <w:t>70178 Stuttgart</w:t>
            </w:r>
            <w:r w:rsidRPr="00E9339C">
              <w:rPr>
                <w:color w:val="auto"/>
                <w:lang w:eastAsia="en-US"/>
              </w:rPr>
              <w:br/>
            </w:r>
            <w:hyperlink r:id="rId16" w:history="1">
              <w:r w:rsidRPr="00E9339C">
                <w:rPr>
                  <w:rStyle w:val="Hyperlink"/>
                  <w:lang w:eastAsia="en-US"/>
                </w:rPr>
                <w:t>www.mesago.com</w:t>
              </w:r>
            </w:hyperlink>
          </w:p>
        </w:tc>
      </w:tr>
    </w:tbl>
    <w:p w14:paraId="19AE1828" w14:textId="77777777" w:rsidR="00170FD3" w:rsidRDefault="00170FD3" w:rsidP="009A11C1">
      <w:pPr>
        <w:pStyle w:val="berschrift4"/>
        <w:rPr>
          <w:color w:val="000000"/>
          <w:sz w:val="27"/>
          <w:szCs w:val="27"/>
          <w:lang w:val="de-DE"/>
        </w:rPr>
      </w:pPr>
      <w:r w:rsidRPr="00170FD3">
        <w:rPr>
          <w:rFonts w:eastAsia="Times New Roman"/>
          <w:lang w:val="de-DE"/>
        </w:rPr>
        <w:t>Hintergrundinformation Bundesverband Parken e.V.</w:t>
      </w:r>
      <w:r w:rsidRPr="00170FD3">
        <w:rPr>
          <w:color w:val="000000"/>
          <w:sz w:val="27"/>
          <w:szCs w:val="27"/>
          <w:lang w:val="de-DE"/>
        </w:rPr>
        <w:t xml:space="preserve"> </w:t>
      </w:r>
    </w:p>
    <w:p w14:paraId="398AF830" w14:textId="608E9638" w:rsidR="00170FD3" w:rsidRPr="00170FD3" w:rsidRDefault="00170FD3" w:rsidP="00170FD3">
      <w:pPr>
        <w:rPr>
          <w:rFonts w:ascii="Arial" w:hAnsi="Arial" w:cs="Arial"/>
          <w:lang w:val="de-DE"/>
        </w:rPr>
      </w:pPr>
      <w:r w:rsidRPr="00170FD3">
        <w:rPr>
          <w:rFonts w:ascii="Arial" w:hAnsi="Arial" w:cs="Arial"/>
          <w:lang w:val="de-DE"/>
        </w:rPr>
        <w:t>Der Bundesverband Parken e.V. vertritt die Interessen seiner Mitglieder in Bezug auf Entwicklungen und Fragestellungen im Bereich Mobilität und innerstädtische Verkehrskonzepte. Die 2</w:t>
      </w:r>
      <w:r w:rsidR="000B4AF9">
        <w:rPr>
          <w:rFonts w:ascii="Arial" w:hAnsi="Arial" w:cs="Arial"/>
          <w:lang w:val="de-DE"/>
        </w:rPr>
        <w:t>10</w:t>
      </w:r>
      <w:r w:rsidRPr="00170FD3">
        <w:rPr>
          <w:rFonts w:ascii="Arial" w:hAnsi="Arial" w:cs="Arial"/>
          <w:lang w:val="de-DE"/>
        </w:rPr>
        <w:t xml:space="preserve"> Mitgliedsunternehmen des Bundesverbandes Parken e.V. betreiben und bewirtschaften deutschlandweit in über 6.000 Parkobjekten rund 1,42 Millionen PKW-Stellplätze. Die Mitgliedschaft besteht zu etwa gleichen Teilen aus Betrieben der öffentlichen Hand und privaten Unternehmen. Das Portfolio der 157 außerordentlichen Mitglieder setzt sich aus Dienstleistern und Lieferanten zusammen, die mit den ordentlichen Mitgliedern zusammenarbeiten, z.B. Hersteller und Lieferanten von Systemen zur Bewirtschaftung von Parkräumen, Baufirmen, Ingenieur- und Planungsbüros</w:t>
      </w:r>
      <w:r w:rsidR="000B4AF9">
        <w:rPr>
          <w:rFonts w:ascii="Arial" w:hAnsi="Arial" w:cs="Arial"/>
          <w:lang w:val="de-DE"/>
        </w:rPr>
        <w:t>.</w:t>
      </w:r>
    </w:p>
    <w:p w14:paraId="0AC9FDC5" w14:textId="1FE1EE98" w:rsidR="009A11C1" w:rsidRPr="00170FD3" w:rsidRDefault="009A11C1" w:rsidP="00170FD3">
      <w:pPr>
        <w:pStyle w:val="berschrift4"/>
        <w:rPr>
          <w:rFonts w:eastAsia="Times New Roman"/>
          <w:lang w:val="de-DE"/>
        </w:rPr>
      </w:pPr>
      <w:r w:rsidRPr="00170FD3">
        <w:rPr>
          <w:rFonts w:eastAsia="Times New Roman"/>
          <w:lang w:val="de-DE"/>
        </w:rPr>
        <w:t>Hintergrundinformation Mesago Messe Frankfurt GmbH</w:t>
      </w:r>
    </w:p>
    <w:p w14:paraId="02192FC2" w14:textId="748B5249" w:rsidR="009A11C1" w:rsidRDefault="009A11C1" w:rsidP="009A11C1">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555DF2">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7" w:history="1">
        <w:r>
          <w:rPr>
            <w:rStyle w:val="Hyperlink"/>
            <w:rFonts w:cs="Arial"/>
            <w:lang w:val="de-DE"/>
          </w:rPr>
          <w:t>mesago.com</w:t>
        </w:r>
      </w:hyperlink>
      <w:r>
        <w:rPr>
          <w:rFonts w:ascii="Arial" w:hAnsi="Arial" w:cs="Arial"/>
          <w:lang w:val="de-DE"/>
        </w:rPr>
        <w:t>)</w:t>
      </w:r>
    </w:p>
    <w:p w14:paraId="1B49DA01" w14:textId="77777777" w:rsidR="009A11C1" w:rsidRDefault="009A11C1" w:rsidP="009A11C1">
      <w:pPr>
        <w:pStyle w:val="berschrift4"/>
        <w:rPr>
          <w:rFonts w:eastAsia="Times New Roman"/>
          <w:lang w:val="de-DE"/>
        </w:rPr>
      </w:pPr>
      <w:r>
        <w:rPr>
          <w:rFonts w:eastAsia="Times New Roman"/>
          <w:lang w:val="de-DE"/>
        </w:rPr>
        <w:t>Hintergrundinformation Messe Frankfurt</w:t>
      </w:r>
    </w:p>
    <w:p w14:paraId="7B3D1880" w14:textId="5AD21BED" w:rsidR="009A11C1" w:rsidRDefault="00E176D2" w:rsidP="009A11C1">
      <w:pPr>
        <w:pStyle w:val="Continuoustext"/>
        <w:rPr>
          <w:rStyle w:val="Hyperlink"/>
        </w:rPr>
      </w:pPr>
      <w:hyperlink r:id="rId18" w:history="1">
        <w:r w:rsidR="009A11C1">
          <w:rPr>
            <w:rStyle w:val="Hyperlink"/>
          </w:rPr>
          <w:t>www.messefrankfurt.com/hintergrundinformation</w:t>
        </w:r>
      </w:hyperlink>
    </w:p>
    <w:p w14:paraId="71E1E9EC" w14:textId="77777777" w:rsidR="009A11C1" w:rsidRDefault="009A11C1" w:rsidP="009A11C1">
      <w:pPr>
        <w:pStyle w:val="berschrift4"/>
        <w:rPr>
          <w:rFonts w:eastAsia="Times New Roman"/>
          <w:lang w:val="de-DE"/>
        </w:rPr>
      </w:pPr>
      <w:r>
        <w:rPr>
          <w:rFonts w:eastAsia="Times New Roman"/>
          <w:lang w:val="de-DE"/>
        </w:rPr>
        <w:t>Nachhaltigkeit Messe Frankfurt</w:t>
      </w:r>
    </w:p>
    <w:p w14:paraId="02D7F3A8" w14:textId="77777777" w:rsidR="009A11C1" w:rsidRDefault="00E176D2" w:rsidP="009A11C1">
      <w:pPr>
        <w:pStyle w:val="Continuoustext"/>
      </w:pPr>
      <w:hyperlink r:id="rId19" w:history="1">
        <w:r w:rsidR="009A11C1">
          <w:rPr>
            <w:rStyle w:val="Hyperlink"/>
          </w:rPr>
          <w:t>www.messefrankfurt.com/sustainability-information</w:t>
        </w:r>
      </w:hyperlink>
    </w:p>
    <w:p w14:paraId="2F2E89B5" w14:textId="702AAAF0"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31B0"/>
    <w:multiLevelType w:val="hybridMultilevel"/>
    <w:tmpl w:val="27EA93D4"/>
    <w:lvl w:ilvl="0" w:tplc="E9D2D244">
      <w:start w:val="1"/>
      <w:numFmt w:val="decimal"/>
      <w:lvlText w:val="%1."/>
      <w:lvlJc w:val="left"/>
      <w:pPr>
        <w:ind w:left="502" w:hanging="360"/>
      </w:pPr>
      <w:rPr>
        <w:rFonts w:asciiTheme="minorHAnsi" w:hAnsiTheme="minorHAnsi" w:cs="Calibri"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78FC32D6"/>
    <w:multiLevelType w:val="multilevel"/>
    <w:tmpl w:val="F108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7CA"/>
    <w:rsid w:val="0000666D"/>
    <w:rsid w:val="00012BD5"/>
    <w:rsid w:val="00020EB1"/>
    <w:rsid w:val="00027A61"/>
    <w:rsid w:val="00047C8D"/>
    <w:rsid w:val="00064C52"/>
    <w:rsid w:val="00076FCE"/>
    <w:rsid w:val="000A0BA0"/>
    <w:rsid w:val="000A655B"/>
    <w:rsid w:val="000B4AF9"/>
    <w:rsid w:val="000C6772"/>
    <w:rsid w:val="000D5BFC"/>
    <w:rsid w:val="000D7791"/>
    <w:rsid w:val="00105788"/>
    <w:rsid w:val="00123F65"/>
    <w:rsid w:val="00131FFA"/>
    <w:rsid w:val="00166B37"/>
    <w:rsid w:val="00170FD3"/>
    <w:rsid w:val="0018025A"/>
    <w:rsid w:val="001939ED"/>
    <w:rsid w:val="0019659F"/>
    <w:rsid w:val="00197E15"/>
    <w:rsid w:val="001B2228"/>
    <w:rsid w:val="001F14E5"/>
    <w:rsid w:val="002165A8"/>
    <w:rsid w:val="00221135"/>
    <w:rsid w:val="00222267"/>
    <w:rsid w:val="0023133C"/>
    <w:rsid w:val="00240018"/>
    <w:rsid w:val="00247B78"/>
    <w:rsid w:val="002757C9"/>
    <w:rsid w:val="00281D02"/>
    <w:rsid w:val="00282497"/>
    <w:rsid w:val="00284B80"/>
    <w:rsid w:val="002C7048"/>
    <w:rsid w:val="002C7ADE"/>
    <w:rsid w:val="002D23F5"/>
    <w:rsid w:val="002D4502"/>
    <w:rsid w:val="002F3E79"/>
    <w:rsid w:val="003179CF"/>
    <w:rsid w:val="00350C00"/>
    <w:rsid w:val="003536D4"/>
    <w:rsid w:val="00363F18"/>
    <w:rsid w:val="003675FE"/>
    <w:rsid w:val="003902B2"/>
    <w:rsid w:val="003A2D40"/>
    <w:rsid w:val="003A4F8E"/>
    <w:rsid w:val="003C1009"/>
    <w:rsid w:val="003C4BD0"/>
    <w:rsid w:val="003D6CE9"/>
    <w:rsid w:val="003D767A"/>
    <w:rsid w:val="003F716F"/>
    <w:rsid w:val="0042362C"/>
    <w:rsid w:val="00424857"/>
    <w:rsid w:val="0045113D"/>
    <w:rsid w:val="00467388"/>
    <w:rsid w:val="00472D9D"/>
    <w:rsid w:val="00484385"/>
    <w:rsid w:val="0049137E"/>
    <w:rsid w:val="00493E4E"/>
    <w:rsid w:val="004A1916"/>
    <w:rsid w:val="004A30CF"/>
    <w:rsid w:val="004F1D64"/>
    <w:rsid w:val="00502041"/>
    <w:rsid w:val="00505759"/>
    <w:rsid w:val="00523505"/>
    <w:rsid w:val="00536FE2"/>
    <w:rsid w:val="00540045"/>
    <w:rsid w:val="0054515B"/>
    <w:rsid w:val="00555DF2"/>
    <w:rsid w:val="00564D0B"/>
    <w:rsid w:val="00566B83"/>
    <w:rsid w:val="00576E03"/>
    <w:rsid w:val="0058253E"/>
    <w:rsid w:val="005855F0"/>
    <w:rsid w:val="005A13EF"/>
    <w:rsid w:val="005A1D3D"/>
    <w:rsid w:val="005B2BAD"/>
    <w:rsid w:val="005B33FB"/>
    <w:rsid w:val="005E3C63"/>
    <w:rsid w:val="006241DE"/>
    <w:rsid w:val="00633CAD"/>
    <w:rsid w:val="00673621"/>
    <w:rsid w:val="00696BE5"/>
    <w:rsid w:val="006A698F"/>
    <w:rsid w:val="006C1E26"/>
    <w:rsid w:val="006C6DCE"/>
    <w:rsid w:val="006D6AF2"/>
    <w:rsid w:val="00701D02"/>
    <w:rsid w:val="00710E0D"/>
    <w:rsid w:val="00714D37"/>
    <w:rsid w:val="00715A29"/>
    <w:rsid w:val="00726822"/>
    <w:rsid w:val="00732920"/>
    <w:rsid w:val="0076139D"/>
    <w:rsid w:val="00765A75"/>
    <w:rsid w:val="00765F4E"/>
    <w:rsid w:val="0078718F"/>
    <w:rsid w:val="00793455"/>
    <w:rsid w:val="007A3A0D"/>
    <w:rsid w:val="007B2F67"/>
    <w:rsid w:val="007B3A1C"/>
    <w:rsid w:val="007C23F6"/>
    <w:rsid w:val="007C41C1"/>
    <w:rsid w:val="007C62B4"/>
    <w:rsid w:val="007D4DE3"/>
    <w:rsid w:val="007D6943"/>
    <w:rsid w:val="007F69A9"/>
    <w:rsid w:val="00804671"/>
    <w:rsid w:val="00807121"/>
    <w:rsid w:val="00807C5C"/>
    <w:rsid w:val="00812A20"/>
    <w:rsid w:val="00833293"/>
    <w:rsid w:val="0084260E"/>
    <w:rsid w:val="00854A27"/>
    <w:rsid w:val="00857ACF"/>
    <w:rsid w:val="00867A39"/>
    <w:rsid w:val="0088042D"/>
    <w:rsid w:val="008A1A36"/>
    <w:rsid w:val="008A5874"/>
    <w:rsid w:val="008C479B"/>
    <w:rsid w:val="008D5680"/>
    <w:rsid w:val="008E4E88"/>
    <w:rsid w:val="008E4FB3"/>
    <w:rsid w:val="008E7685"/>
    <w:rsid w:val="008F02ED"/>
    <w:rsid w:val="008F4760"/>
    <w:rsid w:val="008F75D0"/>
    <w:rsid w:val="009045C6"/>
    <w:rsid w:val="00905800"/>
    <w:rsid w:val="0091195F"/>
    <w:rsid w:val="009349EF"/>
    <w:rsid w:val="00936976"/>
    <w:rsid w:val="009373ED"/>
    <w:rsid w:val="00937762"/>
    <w:rsid w:val="00950F1B"/>
    <w:rsid w:val="00961E7F"/>
    <w:rsid w:val="009859B6"/>
    <w:rsid w:val="009A11C1"/>
    <w:rsid w:val="009A6630"/>
    <w:rsid w:val="009B22B8"/>
    <w:rsid w:val="009B3394"/>
    <w:rsid w:val="009E2482"/>
    <w:rsid w:val="009F0D32"/>
    <w:rsid w:val="00A15BC8"/>
    <w:rsid w:val="00A27C32"/>
    <w:rsid w:val="00A3041E"/>
    <w:rsid w:val="00A31B34"/>
    <w:rsid w:val="00A331E4"/>
    <w:rsid w:val="00A53CAF"/>
    <w:rsid w:val="00A56397"/>
    <w:rsid w:val="00A6749A"/>
    <w:rsid w:val="00A723BA"/>
    <w:rsid w:val="00A81EC1"/>
    <w:rsid w:val="00A825A4"/>
    <w:rsid w:val="00A925F0"/>
    <w:rsid w:val="00AB0F96"/>
    <w:rsid w:val="00AC7878"/>
    <w:rsid w:val="00AE7164"/>
    <w:rsid w:val="00AF2C83"/>
    <w:rsid w:val="00B02CED"/>
    <w:rsid w:val="00B0538E"/>
    <w:rsid w:val="00B07DB8"/>
    <w:rsid w:val="00B159EC"/>
    <w:rsid w:val="00B23D7D"/>
    <w:rsid w:val="00B36757"/>
    <w:rsid w:val="00B53061"/>
    <w:rsid w:val="00B57E61"/>
    <w:rsid w:val="00B86DAF"/>
    <w:rsid w:val="00BA0462"/>
    <w:rsid w:val="00BA056D"/>
    <w:rsid w:val="00BE20F1"/>
    <w:rsid w:val="00BE3016"/>
    <w:rsid w:val="00BE3A4E"/>
    <w:rsid w:val="00C01427"/>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926EE"/>
    <w:rsid w:val="00CE3DF1"/>
    <w:rsid w:val="00CF138C"/>
    <w:rsid w:val="00D00796"/>
    <w:rsid w:val="00D0411E"/>
    <w:rsid w:val="00D22FE1"/>
    <w:rsid w:val="00D27EB6"/>
    <w:rsid w:val="00D36DAF"/>
    <w:rsid w:val="00D40F70"/>
    <w:rsid w:val="00D425CB"/>
    <w:rsid w:val="00D4325E"/>
    <w:rsid w:val="00D470E4"/>
    <w:rsid w:val="00D51603"/>
    <w:rsid w:val="00D536AD"/>
    <w:rsid w:val="00D54056"/>
    <w:rsid w:val="00D67944"/>
    <w:rsid w:val="00D708BD"/>
    <w:rsid w:val="00D83AE9"/>
    <w:rsid w:val="00DA7114"/>
    <w:rsid w:val="00DB728F"/>
    <w:rsid w:val="00E02B17"/>
    <w:rsid w:val="00E04E00"/>
    <w:rsid w:val="00E31507"/>
    <w:rsid w:val="00E32257"/>
    <w:rsid w:val="00E323AF"/>
    <w:rsid w:val="00E35847"/>
    <w:rsid w:val="00E36F51"/>
    <w:rsid w:val="00E4341B"/>
    <w:rsid w:val="00E436CB"/>
    <w:rsid w:val="00E454F8"/>
    <w:rsid w:val="00E805AF"/>
    <w:rsid w:val="00E82225"/>
    <w:rsid w:val="00E9339C"/>
    <w:rsid w:val="00EB1D70"/>
    <w:rsid w:val="00EB622A"/>
    <w:rsid w:val="00EC05B5"/>
    <w:rsid w:val="00EC08EB"/>
    <w:rsid w:val="00EC4C24"/>
    <w:rsid w:val="00EE353E"/>
    <w:rsid w:val="00EF3783"/>
    <w:rsid w:val="00F11B29"/>
    <w:rsid w:val="00F1637B"/>
    <w:rsid w:val="00F164D8"/>
    <w:rsid w:val="00F17BE7"/>
    <w:rsid w:val="00F33DA2"/>
    <w:rsid w:val="00F501FE"/>
    <w:rsid w:val="00F6297C"/>
    <w:rsid w:val="00F75403"/>
    <w:rsid w:val="00F813C7"/>
    <w:rsid w:val="00F91F11"/>
    <w:rsid w:val="00F93E8A"/>
    <w:rsid w:val="00F944A0"/>
    <w:rsid w:val="00FB0FB9"/>
    <w:rsid w:val="00FB7C87"/>
    <w:rsid w:val="00FC2FD5"/>
    <w:rsid w:val="00FC70AD"/>
    <w:rsid w:val="00FE284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Hervorhebung">
    <w:name w:val="Emphasis"/>
    <w:basedOn w:val="Absatz-Standardschriftart"/>
    <w:uiPriority w:val="20"/>
    <w:qFormat/>
    <w:rsid w:val="00F1637B"/>
    <w:rPr>
      <w:i/>
      <w:iCs/>
    </w:rPr>
  </w:style>
  <w:style w:type="character" w:styleId="Kommentarzeichen">
    <w:name w:val="annotation reference"/>
    <w:basedOn w:val="Absatz-Standardschriftart"/>
    <w:uiPriority w:val="99"/>
    <w:semiHidden/>
    <w:rsid w:val="00170FD3"/>
    <w:rPr>
      <w:sz w:val="16"/>
      <w:szCs w:val="16"/>
    </w:rPr>
  </w:style>
  <w:style w:type="paragraph" w:styleId="Kommentartext">
    <w:name w:val="annotation text"/>
    <w:basedOn w:val="Standard"/>
    <w:link w:val="KommentartextZchn"/>
    <w:uiPriority w:val="99"/>
    <w:semiHidden/>
    <w:rsid w:val="00170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0FD3"/>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70FD3"/>
    <w:rPr>
      <w:b/>
      <w:bCs/>
    </w:rPr>
  </w:style>
  <w:style w:type="character" w:customStyle="1" w:styleId="KommentarthemaZchn">
    <w:name w:val="Kommentarthema Zchn"/>
    <w:basedOn w:val="KommentartextZchn"/>
    <w:link w:val="Kommentarthema"/>
    <w:uiPriority w:val="99"/>
    <w:semiHidden/>
    <w:rsid w:val="00170FD3"/>
    <w:rPr>
      <w:rFonts w:cs="Calibri"/>
      <w:b/>
      <w:bCs/>
      <w:color w:val="000000" w:themeColor="text1"/>
      <w:sz w:val="20"/>
      <w:szCs w:val="20"/>
      <w:lang w:val="en-GB" w:eastAsia="de-DE"/>
    </w:rPr>
  </w:style>
  <w:style w:type="paragraph" w:styleId="berarbeitung">
    <w:name w:val="Revision"/>
    <w:hidden/>
    <w:uiPriority w:val="99"/>
    <w:semiHidden/>
    <w:rsid w:val="00E805AF"/>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681">
      <w:bodyDiv w:val="1"/>
      <w:marLeft w:val="0"/>
      <w:marRight w:val="0"/>
      <w:marTop w:val="0"/>
      <w:marBottom w:val="0"/>
      <w:divBdr>
        <w:top w:val="none" w:sz="0" w:space="0" w:color="auto"/>
        <w:left w:val="none" w:sz="0" w:space="0" w:color="auto"/>
        <w:bottom w:val="none" w:sz="0" w:space="0" w:color="auto"/>
        <w:right w:val="none" w:sz="0" w:space="0" w:color="auto"/>
      </w:divBdr>
    </w:div>
    <w:div w:id="186529157">
      <w:bodyDiv w:val="1"/>
      <w:marLeft w:val="0"/>
      <w:marRight w:val="0"/>
      <w:marTop w:val="0"/>
      <w:marBottom w:val="0"/>
      <w:divBdr>
        <w:top w:val="none" w:sz="0" w:space="0" w:color="auto"/>
        <w:left w:val="none" w:sz="0" w:space="0" w:color="auto"/>
        <w:bottom w:val="none" w:sz="0" w:space="0" w:color="auto"/>
        <w:right w:val="none" w:sz="0" w:space="0" w:color="auto"/>
      </w:divBdr>
    </w:div>
    <w:div w:id="445975705">
      <w:bodyDiv w:val="1"/>
      <w:marLeft w:val="0"/>
      <w:marRight w:val="0"/>
      <w:marTop w:val="0"/>
      <w:marBottom w:val="0"/>
      <w:divBdr>
        <w:top w:val="none" w:sz="0" w:space="0" w:color="auto"/>
        <w:left w:val="none" w:sz="0" w:space="0" w:color="auto"/>
        <w:bottom w:val="none" w:sz="0" w:space="0" w:color="auto"/>
        <w:right w:val="none" w:sz="0" w:space="0" w:color="auto"/>
      </w:divBdr>
    </w:div>
    <w:div w:id="1474833630">
      <w:bodyDiv w:val="1"/>
      <w:marLeft w:val="0"/>
      <w:marRight w:val="0"/>
      <w:marTop w:val="0"/>
      <w:marBottom w:val="0"/>
      <w:divBdr>
        <w:top w:val="none" w:sz="0" w:space="0" w:color="auto"/>
        <w:left w:val="none" w:sz="0" w:space="0" w:color="auto"/>
        <w:bottom w:val="none" w:sz="0" w:space="0" w:color="auto"/>
        <w:right w:val="none" w:sz="0" w:space="0" w:color="auto"/>
      </w:divBdr>
    </w:div>
    <w:div w:id="150720816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82217458">
      <w:bodyDiv w:val="1"/>
      <w:marLeft w:val="0"/>
      <w:marRight w:val="0"/>
      <w:marTop w:val="0"/>
      <w:marBottom w:val="0"/>
      <w:divBdr>
        <w:top w:val="none" w:sz="0" w:space="0" w:color="auto"/>
        <w:left w:val="none" w:sz="0" w:space="0" w:color="auto"/>
        <w:bottom w:val="none" w:sz="0" w:space="0" w:color="auto"/>
        <w:right w:val="none" w:sz="0" w:space="0" w:color="auto"/>
      </w:divBdr>
    </w:div>
    <w:div w:id="19980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en.mesago.com/wiesbaden/de/besucher.html" TargetMode="External"/><Relationship Id="rId13" Type="http://schemas.openxmlformats.org/officeDocument/2006/relationships/hyperlink" Target="https://parken.mesago.com/wiesbaden/de/presse.html" TargetMode="External"/><Relationship Id="rId18" Type="http://schemas.openxmlformats.org/officeDocument/2006/relationships/hyperlink" Target="https://www.messefrankfurt.com/frankfurt/de/presse/boilerplat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arken.mesago.com/wiesbaden/de/aussteller-produkte.html" TargetMode="External"/><Relationship Id="rId12" Type="http://schemas.openxmlformats.org/officeDocument/2006/relationships/hyperlink" Target="http://www.parken.de/veranstaltung-messe-parken-2025/" TargetMode="External"/><Relationship Id="rId17"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parken.mesago.com/wiesbaden/de.html" TargetMode="External"/><Relationship Id="rId19"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hyperlink" Target="https://www.parken-expo.com" TargetMode="External"/><Relationship Id="rId14" Type="http://schemas.openxmlformats.org/officeDocument/2006/relationships/hyperlink" Target="https://www.linkedin.com/showcase/parken---exhibition-and-conference/"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Fackelmann, Stefanie</cp:lastModifiedBy>
  <cp:revision>6</cp:revision>
  <cp:lastPrinted>2023-09-12T11:06:00Z</cp:lastPrinted>
  <dcterms:created xsi:type="dcterms:W3CDTF">2025-05-19T11:41:00Z</dcterms:created>
  <dcterms:modified xsi:type="dcterms:W3CDTF">2025-05-21T08:23:00Z</dcterms:modified>
</cp:coreProperties>
</file>